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28" w:rsidRPr="00EA6482" w:rsidRDefault="00261CC1" w:rsidP="00506BA3">
      <w:pPr>
        <w:widowControl w:val="0"/>
        <w:tabs>
          <w:tab w:val="left" w:pos="8259"/>
        </w:tabs>
        <w:ind w:left="5954"/>
        <w:jc w:val="center"/>
        <w:rPr>
          <w:bCs/>
          <w:sz w:val="28"/>
          <w:szCs w:val="28"/>
        </w:rPr>
      </w:pPr>
      <w:r w:rsidRPr="00EA6482">
        <w:rPr>
          <w:bCs/>
          <w:sz w:val="28"/>
          <w:szCs w:val="28"/>
        </w:rPr>
        <w:t>УТВЕРЖДЕНА</w:t>
      </w:r>
    </w:p>
    <w:p w:rsidR="004F7CCE" w:rsidRDefault="00A83E92" w:rsidP="004F7CCE">
      <w:pPr>
        <w:ind w:left="59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Решением сессии</w:t>
      </w:r>
    </w:p>
    <w:p w:rsidR="00A83E92" w:rsidRDefault="00A83E92" w:rsidP="004F7CCE">
      <w:pPr>
        <w:ind w:left="59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</w:t>
      </w:r>
    </w:p>
    <w:p w:rsidR="00A83E92" w:rsidRDefault="00A83E92" w:rsidP="004F7CCE">
      <w:pPr>
        <w:ind w:left="59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Чернореченского сельсовета</w:t>
      </w:r>
    </w:p>
    <w:p w:rsidR="00A83E92" w:rsidRDefault="00A83E92" w:rsidP="004F7CCE">
      <w:pPr>
        <w:ind w:left="594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От</w:t>
      </w:r>
      <w:r w:rsidR="00D105FE">
        <w:rPr>
          <w:bCs/>
          <w:sz w:val="28"/>
          <w:szCs w:val="28"/>
        </w:rPr>
        <w:t xml:space="preserve"> 22.03.2016 г.</w:t>
      </w:r>
      <w:r>
        <w:rPr>
          <w:bCs/>
          <w:sz w:val="28"/>
          <w:szCs w:val="28"/>
        </w:rPr>
        <w:t>№</w:t>
      </w:r>
      <w:r w:rsidR="00D105FE">
        <w:rPr>
          <w:bCs/>
          <w:sz w:val="28"/>
          <w:szCs w:val="28"/>
        </w:rPr>
        <w:t>28</w:t>
      </w:r>
    </w:p>
    <w:p w:rsidR="00261CC1" w:rsidRDefault="00261CC1" w:rsidP="00506BA3">
      <w:pPr>
        <w:widowControl w:val="0"/>
        <w:tabs>
          <w:tab w:val="left" w:pos="8259"/>
        </w:tabs>
        <w:ind w:left="5954"/>
        <w:jc w:val="center"/>
        <w:rPr>
          <w:b/>
          <w:sz w:val="28"/>
          <w:szCs w:val="28"/>
        </w:rPr>
      </w:pPr>
    </w:p>
    <w:p w:rsidR="0051779B" w:rsidRDefault="0051779B" w:rsidP="006D1F5E">
      <w:pPr>
        <w:widowControl w:val="0"/>
        <w:tabs>
          <w:tab w:val="left" w:pos="8259"/>
        </w:tabs>
        <w:rPr>
          <w:b/>
          <w:sz w:val="28"/>
          <w:szCs w:val="28"/>
        </w:rPr>
      </w:pPr>
    </w:p>
    <w:p w:rsidR="004E20AB" w:rsidRDefault="004E20AB" w:rsidP="006D1F5E">
      <w:pPr>
        <w:widowControl w:val="0"/>
        <w:rPr>
          <w:b/>
          <w:sz w:val="28"/>
          <w:szCs w:val="28"/>
        </w:rPr>
      </w:pPr>
    </w:p>
    <w:p w:rsidR="002B5575" w:rsidRDefault="00A83E92" w:rsidP="002B5575">
      <w:pPr>
        <w:widowControl w:val="0"/>
        <w:jc w:val="center"/>
        <w:rPr>
          <w:b/>
          <w:sz w:val="28"/>
        </w:rPr>
      </w:pPr>
      <w:r>
        <w:rPr>
          <w:b/>
          <w:sz w:val="28"/>
          <w:szCs w:val="28"/>
        </w:rPr>
        <w:t>П</w:t>
      </w:r>
      <w:r w:rsidR="0009617C" w:rsidRPr="00261CC1">
        <w:rPr>
          <w:b/>
          <w:sz w:val="28"/>
          <w:szCs w:val="28"/>
        </w:rPr>
        <w:t>рограмма</w:t>
      </w:r>
      <w:r w:rsidR="002B5575">
        <w:rPr>
          <w:b/>
          <w:sz w:val="28"/>
          <w:szCs w:val="28"/>
        </w:rPr>
        <w:t xml:space="preserve"> </w:t>
      </w:r>
      <w:r w:rsidR="00510E97" w:rsidRPr="00261CC1">
        <w:rPr>
          <w:b/>
          <w:sz w:val="28"/>
        </w:rPr>
        <w:t>капитального ремонта</w:t>
      </w:r>
      <w:r w:rsidR="00496A5E">
        <w:rPr>
          <w:b/>
          <w:sz w:val="28"/>
        </w:rPr>
        <w:t xml:space="preserve"> </w:t>
      </w:r>
    </w:p>
    <w:p w:rsidR="00A83E92" w:rsidRDefault="00496A5E" w:rsidP="002B5575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общего имущества в многоквартирных</w:t>
      </w:r>
      <w:r w:rsidR="00510E97" w:rsidRPr="00261CC1">
        <w:rPr>
          <w:b/>
          <w:sz w:val="28"/>
        </w:rPr>
        <w:t xml:space="preserve"> дом</w:t>
      </w:r>
      <w:r>
        <w:rPr>
          <w:b/>
          <w:sz w:val="28"/>
        </w:rPr>
        <w:t xml:space="preserve">ах, расположенных </w:t>
      </w:r>
      <w:r w:rsidR="00A83E92">
        <w:rPr>
          <w:b/>
          <w:sz w:val="28"/>
        </w:rPr>
        <w:t>по адресу Новосибирская область Искитимский район п.Чернореченский</w:t>
      </w:r>
      <w:r>
        <w:rPr>
          <w:b/>
          <w:sz w:val="28"/>
        </w:rPr>
        <w:t>,</w:t>
      </w:r>
      <w:r w:rsidR="00510E97" w:rsidRPr="00261CC1">
        <w:rPr>
          <w:b/>
          <w:sz w:val="28"/>
        </w:rPr>
        <w:t xml:space="preserve"> </w:t>
      </w:r>
    </w:p>
    <w:p w:rsidR="00261CC1" w:rsidRDefault="00510E97" w:rsidP="002B5575">
      <w:pPr>
        <w:widowControl w:val="0"/>
        <w:jc w:val="center"/>
        <w:rPr>
          <w:b/>
          <w:sz w:val="28"/>
        </w:rPr>
      </w:pPr>
      <w:r w:rsidRPr="00261CC1">
        <w:rPr>
          <w:b/>
          <w:sz w:val="28"/>
        </w:rPr>
        <w:t>на 20</w:t>
      </w:r>
      <w:r w:rsidR="00537AD2" w:rsidRPr="00261CC1">
        <w:rPr>
          <w:b/>
          <w:sz w:val="28"/>
        </w:rPr>
        <w:t>1</w:t>
      </w:r>
      <w:r w:rsidR="00B51DEB">
        <w:rPr>
          <w:b/>
          <w:sz w:val="28"/>
        </w:rPr>
        <w:t>6</w:t>
      </w:r>
      <w:r w:rsidR="0051779B">
        <w:rPr>
          <w:b/>
          <w:sz w:val="28"/>
        </w:rPr>
        <w:t>-</w:t>
      </w:r>
      <w:r w:rsidR="00496A5E">
        <w:rPr>
          <w:b/>
          <w:sz w:val="28"/>
        </w:rPr>
        <w:t>20</w:t>
      </w:r>
      <w:r w:rsidR="001F1E62">
        <w:rPr>
          <w:b/>
          <w:sz w:val="28"/>
        </w:rPr>
        <w:t>38</w:t>
      </w:r>
      <w:r w:rsidRPr="00261CC1">
        <w:rPr>
          <w:b/>
          <w:sz w:val="28"/>
        </w:rPr>
        <w:t xml:space="preserve"> год</w:t>
      </w:r>
      <w:r w:rsidR="00496A5E">
        <w:rPr>
          <w:b/>
          <w:sz w:val="28"/>
        </w:rPr>
        <w:t>ы</w:t>
      </w:r>
    </w:p>
    <w:p w:rsidR="003B41F2" w:rsidRDefault="003B41F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п.Чернореченский</w:t>
      </w: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 год</w:t>
      </w:r>
    </w:p>
    <w:p w:rsidR="00A83E92" w:rsidRDefault="00A83E92" w:rsidP="00506BA3">
      <w:pPr>
        <w:widowControl w:val="0"/>
        <w:jc w:val="center"/>
        <w:rPr>
          <w:b/>
          <w:sz w:val="28"/>
          <w:szCs w:val="28"/>
        </w:rPr>
      </w:pPr>
    </w:p>
    <w:p w:rsidR="006D1F5E" w:rsidRDefault="006D1F5E" w:rsidP="00EB5692">
      <w:pPr>
        <w:widowControl w:val="0"/>
        <w:rPr>
          <w:b/>
          <w:sz w:val="28"/>
          <w:szCs w:val="28"/>
        </w:rPr>
      </w:pPr>
    </w:p>
    <w:p w:rsidR="00EB5692" w:rsidRDefault="00EB5692" w:rsidP="00EB5692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B5692" w:rsidRDefault="00EB5692" w:rsidP="00EB5692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ПАСПОРТ ПРОГРАММЫ</w:t>
      </w:r>
    </w:p>
    <w:p w:rsidR="00EB5692" w:rsidRDefault="00EB5692" w:rsidP="000F6F89">
      <w:pPr>
        <w:pStyle w:val="aff1"/>
        <w:widowControl w:val="0"/>
        <w:numPr>
          <w:ilvl w:val="0"/>
          <w:numId w:val="39"/>
        </w:numPr>
        <w:rPr>
          <w:b/>
          <w:sz w:val="28"/>
          <w:szCs w:val="28"/>
        </w:rPr>
      </w:pPr>
      <w:r w:rsidRPr="000F6F89">
        <w:rPr>
          <w:b/>
          <w:sz w:val="28"/>
          <w:szCs w:val="28"/>
        </w:rPr>
        <w:t>Характеристика существующего состояния общего имущества в многоквартирных домах</w:t>
      </w:r>
      <w:r w:rsidR="000F6F89">
        <w:rPr>
          <w:b/>
          <w:sz w:val="28"/>
          <w:szCs w:val="28"/>
        </w:rPr>
        <w:t>.</w:t>
      </w:r>
    </w:p>
    <w:p w:rsidR="009C571D" w:rsidRDefault="009C571D" w:rsidP="000F6F89">
      <w:pPr>
        <w:pStyle w:val="aff1"/>
        <w:widowControl w:val="0"/>
        <w:numPr>
          <w:ilvl w:val="0"/>
          <w:numId w:val="3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обоснование необходимости ее решения.</w:t>
      </w:r>
    </w:p>
    <w:p w:rsidR="009C571D" w:rsidRDefault="009C571D" w:rsidP="000F6F89">
      <w:pPr>
        <w:pStyle w:val="aff1"/>
        <w:widowControl w:val="0"/>
        <w:numPr>
          <w:ilvl w:val="0"/>
          <w:numId w:val="3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многоквартирных домов.</w:t>
      </w:r>
    </w:p>
    <w:p w:rsidR="009C571D" w:rsidRDefault="009C571D" w:rsidP="000F6F89">
      <w:pPr>
        <w:pStyle w:val="aff1"/>
        <w:widowControl w:val="0"/>
        <w:numPr>
          <w:ilvl w:val="0"/>
          <w:numId w:val="3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Цель, задачи, сроки и этапы реализации программы.</w:t>
      </w:r>
    </w:p>
    <w:p w:rsidR="009C571D" w:rsidRDefault="009C571D" w:rsidP="000F6F89">
      <w:pPr>
        <w:pStyle w:val="aff1"/>
        <w:widowControl w:val="0"/>
        <w:numPr>
          <w:ilvl w:val="0"/>
          <w:numId w:val="3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мероприятий.</w:t>
      </w:r>
    </w:p>
    <w:p w:rsidR="009C571D" w:rsidRDefault="009C571D" w:rsidP="000F6F89">
      <w:pPr>
        <w:pStyle w:val="aff1"/>
        <w:widowControl w:val="0"/>
        <w:numPr>
          <w:ilvl w:val="0"/>
          <w:numId w:val="3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 Программы.</w:t>
      </w:r>
    </w:p>
    <w:p w:rsidR="009C571D" w:rsidRPr="000F6F89" w:rsidRDefault="009C571D" w:rsidP="000F6F89">
      <w:pPr>
        <w:pStyle w:val="aff1"/>
        <w:widowControl w:val="0"/>
        <w:numPr>
          <w:ilvl w:val="0"/>
          <w:numId w:val="39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и методическое обеспечение Программы.</w:t>
      </w: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EB5692">
      <w:pPr>
        <w:widowControl w:val="0"/>
        <w:rPr>
          <w:b/>
          <w:sz w:val="28"/>
          <w:szCs w:val="28"/>
        </w:rPr>
      </w:pPr>
    </w:p>
    <w:p w:rsidR="009C571D" w:rsidRDefault="009C571D" w:rsidP="00EB5692">
      <w:pPr>
        <w:widowControl w:val="0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EB5692" w:rsidRDefault="00EB5692" w:rsidP="00506BA3">
      <w:pPr>
        <w:widowControl w:val="0"/>
        <w:jc w:val="center"/>
        <w:rPr>
          <w:b/>
          <w:sz w:val="28"/>
          <w:szCs w:val="28"/>
        </w:rPr>
      </w:pPr>
    </w:p>
    <w:p w:rsidR="00510E97" w:rsidRPr="00284448" w:rsidRDefault="001010DD" w:rsidP="00506BA3">
      <w:pPr>
        <w:pStyle w:val="a4"/>
        <w:widowControl w:val="0"/>
        <w:rPr>
          <w:szCs w:val="28"/>
        </w:rPr>
      </w:pPr>
      <w:r w:rsidRPr="00284448">
        <w:rPr>
          <w:szCs w:val="28"/>
        </w:rPr>
        <w:lastRenderedPageBreak/>
        <w:t> </w:t>
      </w:r>
      <w:r w:rsidR="00261CC1" w:rsidRPr="00284448">
        <w:rPr>
          <w:szCs w:val="28"/>
        </w:rPr>
        <w:t>Паспорт</w:t>
      </w:r>
      <w:r w:rsidRPr="00284448">
        <w:rPr>
          <w:szCs w:val="28"/>
        </w:rPr>
        <w:t xml:space="preserve"> Программы</w:t>
      </w:r>
    </w:p>
    <w:p w:rsidR="00510E97" w:rsidRPr="00284448" w:rsidRDefault="00510E97" w:rsidP="00506BA3">
      <w:pPr>
        <w:widowControl w:val="0"/>
        <w:rPr>
          <w:sz w:val="28"/>
          <w:szCs w:val="28"/>
        </w:rPr>
      </w:pPr>
    </w:p>
    <w:tbl>
      <w:tblPr>
        <w:tblW w:w="9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30"/>
        <w:gridCol w:w="7560"/>
      </w:tblGrid>
      <w:tr w:rsidR="00510E97" w:rsidRPr="00284448" w:rsidTr="00367288">
        <w:trPr>
          <w:trHeight w:val="693"/>
        </w:trPr>
        <w:tc>
          <w:tcPr>
            <w:tcW w:w="2330" w:type="dxa"/>
          </w:tcPr>
          <w:p w:rsidR="00510E97" w:rsidRPr="00284448" w:rsidRDefault="00510E97" w:rsidP="00506BA3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560" w:type="dxa"/>
          </w:tcPr>
          <w:p w:rsidR="00A83E92" w:rsidRPr="00A83E92" w:rsidRDefault="00A83E92" w:rsidP="00A83E92">
            <w:pPr>
              <w:widowControl w:val="0"/>
              <w:jc w:val="both"/>
              <w:rPr>
                <w:sz w:val="28"/>
              </w:rPr>
            </w:pPr>
            <w:r w:rsidRPr="00A83E92">
              <w:rPr>
                <w:sz w:val="28"/>
                <w:szCs w:val="28"/>
              </w:rPr>
              <w:t xml:space="preserve">Программа </w:t>
            </w:r>
            <w:r w:rsidRPr="00A83E92">
              <w:rPr>
                <w:sz w:val="28"/>
              </w:rPr>
              <w:t xml:space="preserve">капитального ремонта </w:t>
            </w:r>
          </w:p>
          <w:p w:rsidR="00A83E92" w:rsidRPr="00A83E92" w:rsidRDefault="00A83E92" w:rsidP="00A83E92">
            <w:pPr>
              <w:widowControl w:val="0"/>
              <w:jc w:val="both"/>
              <w:rPr>
                <w:sz w:val="28"/>
              </w:rPr>
            </w:pPr>
            <w:r w:rsidRPr="00A83E92">
              <w:rPr>
                <w:sz w:val="28"/>
              </w:rPr>
              <w:t xml:space="preserve">общего имущества в многоквартирных домах, расположенных по адресу Новосибирская область Искитимский район п.Чернореченский, </w:t>
            </w:r>
          </w:p>
          <w:p w:rsidR="00A83E92" w:rsidRPr="00A83E92" w:rsidRDefault="00A83E92" w:rsidP="00A83E92">
            <w:pPr>
              <w:widowControl w:val="0"/>
              <w:jc w:val="both"/>
              <w:rPr>
                <w:sz w:val="28"/>
              </w:rPr>
            </w:pPr>
            <w:r w:rsidRPr="00A83E92">
              <w:rPr>
                <w:sz w:val="28"/>
              </w:rPr>
              <w:t xml:space="preserve">на </w:t>
            </w:r>
            <w:r w:rsidRPr="001F1E62">
              <w:rPr>
                <w:color w:val="000000" w:themeColor="text1"/>
                <w:sz w:val="28"/>
              </w:rPr>
              <w:t>201</w:t>
            </w:r>
            <w:r w:rsidR="00B51DEB">
              <w:rPr>
                <w:color w:val="000000" w:themeColor="text1"/>
                <w:sz w:val="28"/>
              </w:rPr>
              <w:t>6</w:t>
            </w:r>
            <w:r w:rsidRPr="001F1E62">
              <w:rPr>
                <w:color w:val="000000" w:themeColor="text1"/>
                <w:sz w:val="28"/>
              </w:rPr>
              <w:t>-20</w:t>
            </w:r>
            <w:r w:rsidR="001F1E62" w:rsidRPr="001F1E62">
              <w:rPr>
                <w:color w:val="000000" w:themeColor="text1"/>
                <w:sz w:val="28"/>
              </w:rPr>
              <w:t>38</w:t>
            </w:r>
            <w:r w:rsidRPr="001F1E62">
              <w:rPr>
                <w:color w:val="000000" w:themeColor="text1"/>
                <w:sz w:val="28"/>
              </w:rPr>
              <w:t xml:space="preserve"> годы</w:t>
            </w:r>
          </w:p>
          <w:p w:rsidR="002D37A5" w:rsidRPr="00284448" w:rsidRDefault="002D37A5" w:rsidP="0051779B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510E97" w:rsidRPr="00284448" w:rsidTr="00367288">
        <w:tc>
          <w:tcPr>
            <w:tcW w:w="2330" w:type="dxa"/>
          </w:tcPr>
          <w:p w:rsidR="006D1F5E" w:rsidRDefault="00510E97" w:rsidP="00506BA3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 xml:space="preserve">Наименование, дата и номер правового акта </w:t>
            </w:r>
          </w:p>
          <w:p w:rsidR="00510E97" w:rsidRPr="00284448" w:rsidRDefault="00510E97" w:rsidP="00506BA3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>о разработке Программы</w:t>
            </w:r>
          </w:p>
        </w:tc>
        <w:tc>
          <w:tcPr>
            <w:tcW w:w="7560" w:type="dxa"/>
          </w:tcPr>
          <w:p w:rsidR="00873197" w:rsidRPr="00284448" w:rsidRDefault="00496A5E" w:rsidP="0051779B">
            <w:pPr>
              <w:widowControl w:val="0"/>
              <w:jc w:val="both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>Жилищный кодекс Российской Федерации, Закон Новосибирской области от 05.07.2013 № 360-ОЗ «Об</w:t>
            </w:r>
            <w:r w:rsidR="0051779B">
              <w:rPr>
                <w:sz w:val="28"/>
                <w:szCs w:val="28"/>
              </w:rPr>
              <w:t> </w:t>
            </w:r>
            <w:r w:rsidRPr="00284448">
              <w:rPr>
                <w:sz w:val="28"/>
                <w:szCs w:val="28"/>
              </w:rPr>
              <w:t xml:space="preserve">организации проведения капитального ремонта общего имущества в многоквартирных домах, расположенных на </w:t>
            </w:r>
            <w:r w:rsidR="002D37A5" w:rsidRPr="00284448">
              <w:rPr>
                <w:sz w:val="28"/>
                <w:szCs w:val="28"/>
              </w:rPr>
              <w:t>территории Новосибирской области»</w:t>
            </w:r>
            <w:r w:rsidR="005C00F9">
              <w:rPr>
                <w:sz w:val="28"/>
                <w:szCs w:val="28"/>
              </w:rPr>
              <w:t xml:space="preserve"> (далее – Закон Новосибирской области № 360-ОЗ)</w:t>
            </w:r>
          </w:p>
        </w:tc>
      </w:tr>
      <w:tr w:rsidR="00532FC9" w:rsidRPr="00284448" w:rsidTr="00367288">
        <w:tc>
          <w:tcPr>
            <w:tcW w:w="2330" w:type="dxa"/>
          </w:tcPr>
          <w:p w:rsidR="00532FC9" w:rsidRPr="00284448" w:rsidRDefault="00A83E92" w:rsidP="00506BA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32FC9" w:rsidRPr="00284448">
              <w:rPr>
                <w:sz w:val="28"/>
                <w:szCs w:val="28"/>
              </w:rPr>
              <w:t>аказчик Программы</w:t>
            </w:r>
          </w:p>
        </w:tc>
        <w:tc>
          <w:tcPr>
            <w:tcW w:w="7560" w:type="dxa"/>
          </w:tcPr>
          <w:p w:rsidR="00532FC9" w:rsidRPr="00284448" w:rsidRDefault="00A83E92" w:rsidP="00184D5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Чернореченского сельсовета Искитимского района Новосибирской области</w:t>
            </w:r>
          </w:p>
          <w:p w:rsidR="002D37A5" w:rsidRPr="00284448" w:rsidRDefault="002D37A5" w:rsidP="00184D5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510E97" w:rsidRPr="00284448" w:rsidTr="00367288">
        <w:tc>
          <w:tcPr>
            <w:tcW w:w="2330" w:type="dxa"/>
          </w:tcPr>
          <w:p w:rsidR="00510E97" w:rsidRPr="00284448" w:rsidRDefault="00B51DEB" w:rsidP="00B51DE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510E97" w:rsidRPr="00284448">
              <w:rPr>
                <w:sz w:val="28"/>
                <w:szCs w:val="28"/>
              </w:rPr>
              <w:t>азработчик</w:t>
            </w:r>
            <w:r>
              <w:rPr>
                <w:sz w:val="28"/>
                <w:szCs w:val="28"/>
              </w:rPr>
              <w:t>и</w:t>
            </w:r>
            <w:r w:rsidR="00510E97" w:rsidRPr="0028444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</w:t>
            </w:r>
            <w:r w:rsidR="00510E97" w:rsidRPr="00284448">
              <w:rPr>
                <w:sz w:val="28"/>
                <w:szCs w:val="28"/>
              </w:rPr>
              <w:t>рограммы</w:t>
            </w:r>
          </w:p>
        </w:tc>
        <w:tc>
          <w:tcPr>
            <w:tcW w:w="7560" w:type="dxa"/>
          </w:tcPr>
          <w:p w:rsidR="00A83E92" w:rsidRDefault="00A83E92" w:rsidP="00A83E9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Чернореченского сельсовета Искитимского района Новосибирской области</w:t>
            </w:r>
            <w:r w:rsidR="00B51DEB">
              <w:rPr>
                <w:sz w:val="28"/>
                <w:szCs w:val="28"/>
              </w:rPr>
              <w:t>;</w:t>
            </w:r>
          </w:p>
          <w:p w:rsidR="00B51DEB" w:rsidRPr="00284448" w:rsidRDefault="00B51DEB" w:rsidP="00A83E9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«Чернореченское»</w:t>
            </w:r>
          </w:p>
          <w:p w:rsidR="002D37A5" w:rsidRPr="00284448" w:rsidRDefault="002D37A5" w:rsidP="00184D5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510E97" w:rsidRPr="00284448" w:rsidTr="00367288">
        <w:tc>
          <w:tcPr>
            <w:tcW w:w="2330" w:type="dxa"/>
          </w:tcPr>
          <w:p w:rsidR="00510E97" w:rsidRPr="00284448" w:rsidRDefault="00510E97" w:rsidP="00506BA3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>Руководитель  Программы</w:t>
            </w:r>
          </w:p>
        </w:tc>
        <w:tc>
          <w:tcPr>
            <w:tcW w:w="7560" w:type="dxa"/>
          </w:tcPr>
          <w:p w:rsidR="00510E97" w:rsidRPr="00284448" w:rsidRDefault="00A83E92" w:rsidP="00184D56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Чернореченского сельсовета Искитимского района Новосибирской области Каликин С.В.</w:t>
            </w:r>
          </w:p>
          <w:p w:rsidR="002D37A5" w:rsidRPr="00284448" w:rsidRDefault="002D37A5" w:rsidP="00184D5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510E97" w:rsidRPr="00284448" w:rsidTr="00367288">
        <w:trPr>
          <w:trHeight w:val="90"/>
        </w:trPr>
        <w:tc>
          <w:tcPr>
            <w:tcW w:w="2330" w:type="dxa"/>
          </w:tcPr>
          <w:p w:rsidR="00510E97" w:rsidRPr="00284448" w:rsidRDefault="00510E97" w:rsidP="00506BA3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 xml:space="preserve">Цели и задачи Программы </w:t>
            </w:r>
          </w:p>
          <w:p w:rsidR="00510E97" w:rsidRPr="00284448" w:rsidRDefault="00510E97" w:rsidP="00506BA3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5803DD" w:rsidRDefault="005803DD" w:rsidP="00184D5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Pr="00284448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многоквартирных домов и улучшение комфортности проживания в них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03DD" w:rsidRDefault="005803DD" w:rsidP="00184D5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2D37A5" w:rsidRPr="005803DD" w:rsidRDefault="005803DD" w:rsidP="005803D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6D1F5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D37A5" w:rsidRPr="00284448">
              <w:rPr>
                <w:rFonts w:ascii="Times New Roman" w:hAnsi="Times New Roman" w:cs="Times New Roman"/>
                <w:sz w:val="28"/>
                <w:szCs w:val="28"/>
              </w:rPr>
              <w:t>беспечение проведения капитального ремонта всех</w:t>
            </w:r>
            <w:r w:rsidR="00EF58B6" w:rsidRPr="00284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7A5" w:rsidRPr="00284448">
              <w:rPr>
                <w:rFonts w:ascii="Times New Roman" w:hAnsi="Times New Roman" w:cs="Times New Roman"/>
                <w:sz w:val="28"/>
                <w:szCs w:val="28"/>
              </w:rPr>
              <w:t xml:space="preserve">многоквартирных домов, расположенных на территории Новосибирской </w:t>
            </w:r>
            <w:r w:rsidR="002D37A5" w:rsidRPr="005803DD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Pr="005803DD">
              <w:rPr>
                <w:rFonts w:ascii="Times New Roman" w:hAnsi="Times New Roman" w:cs="Times New Roman"/>
                <w:sz w:val="28"/>
                <w:szCs w:val="28"/>
              </w:rPr>
              <w:t>, за исключением многоквартирных домов, признанных в установленном Правительством Российской Федерации порядке аварийными и подлежащими сносу</w:t>
            </w:r>
            <w:r w:rsidR="006D1F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7A5" w:rsidRDefault="005803DD" w:rsidP="005803DD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="006D1F5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D37A5" w:rsidRPr="00284448">
              <w:rPr>
                <w:rFonts w:ascii="Times New Roman" w:hAnsi="Times New Roman" w:cs="Times New Roman"/>
                <w:sz w:val="28"/>
                <w:szCs w:val="28"/>
              </w:rPr>
              <w:t>оздание безопасных и благоприя</w:t>
            </w:r>
            <w:r w:rsidR="006D1F5E">
              <w:rPr>
                <w:rFonts w:ascii="Times New Roman" w:hAnsi="Times New Roman" w:cs="Times New Roman"/>
                <w:sz w:val="28"/>
                <w:szCs w:val="28"/>
              </w:rPr>
              <w:t>тных условий проживания граждан.</w:t>
            </w:r>
          </w:p>
          <w:p w:rsidR="005803DD" w:rsidRPr="00284448" w:rsidRDefault="005803DD" w:rsidP="006D1F5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r w:rsidR="006D1F5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D37A5" w:rsidRPr="00284448">
              <w:rPr>
                <w:rFonts w:ascii="Times New Roman" w:hAnsi="Times New Roman" w:cs="Times New Roman"/>
                <w:sz w:val="28"/>
                <w:szCs w:val="28"/>
              </w:rPr>
              <w:t>лучшение эксплуатационных характеристик общего имущества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0E97" w:rsidRPr="00284448" w:rsidTr="00367288">
        <w:tc>
          <w:tcPr>
            <w:tcW w:w="2330" w:type="dxa"/>
          </w:tcPr>
          <w:p w:rsidR="00510E97" w:rsidRPr="00284448" w:rsidRDefault="00510E97" w:rsidP="00506BA3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>Основные этапы реализации Программы</w:t>
            </w:r>
          </w:p>
        </w:tc>
        <w:tc>
          <w:tcPr>
            <w:tcW w:w="7560" w:type="dxa"/>
          </w:tcPr>
          <w:p w:rsidR="00184D56" w:rsidRDefault="00B51DEB" w:rsidP="00B51DE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 программы – 2038 год</w:t>
            </w:r>
          </w:p>
          <w:p w:rsidR="00B51DEB" w:rsidRDefault="00B51DEB" w:rsidP="00B51DE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осуществления Программы:</w:t>
            </w:r>
          </w:p>
          <w:p w:rsidR="00B51DEB" w:rsidRDefault="00B51DEB" w:rsidP="00B51DE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этап – 2016 -2017гг;</w:t>
            </w:r>
          </w:p>
          <w:p w:rsidR="00B51DEB" w:rsidRDefault="00B51DEB" w:rsidP="00B51DE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этап – 2022 год;</w:t>
            </w:r>
          </w:p>
          <w:p w:rsidR="00B51DEB" w:rsidRDefault="00B51DEB" w:rsidP="00B51DE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Третий этап – 2025-2028 гг;</w:t>
            </w:r>
          </w:p>
          <w:p w:rsidR="00B51DEB" w:rsidRPr="00284448" w:rsidRDefault="00B51DEB" w:rsidP="00B51DEB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Четвертый этап – 2034-2038гг.</w:t>
            </w:r>
          </w:p>
        </w:tc>
      </w:tr>
      <w:tr w:rsidR="00510E97" w:rsidRPr="00284448" w:rsidTr="00367288">
        <w:tc>
          <w:tcPr>
            <w:tcW w:w="2330" w:type="dxa"/>
          </w:tcPr>
          <w:p w:rsidR="00510E97" w:rsidRPr="00284448" w:rsidRDefault="00510E97" w:rsidP="00506BA3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 xml:space="preserve">Исполнители </w:t>
            </w:r>
            <w:r w:rsidRPr="00284448">
              <w:rPr>
                <w:sz w:val="28"/>
                <w:szCs w:val="28"/>
              </w:rPr>
              <w:lastRenderedPageBreak/>
              <w:t xml:space="preserve">основных мероприятий </w:t>
            </w:r>
            <w:r w:rsidR="00BC3519" w:rsidRPr="00284448">
              <w:rPr>
                <w:sz w:val="28"/>
                <w:szCs w:val="28"/>
              </w:rPr>
              <w:t>Программы</w:t>
            </w:r>
          </w:p>
        </w:tc>
        <w:tc>
          <w:tcPr>
            <w:tcW w:w="7560" w:type="dxa"/>
          </w:tcPr>
          <w:p w:rsidR="00A83E92" w:rsidRDefault="00A83E92" w:rsidP="00184D5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Чернореченского сельсовета Искитимского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Новосибирской области;</w:t>
            </w:r>
          </w:p>
          <w:p w:rsidR="00184D56" w:rsidRPr="00284448" w:rsidRDefault="00A83E92" w:rsidP="005177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«Чернореченский»</w:t>
            </w:r>
          </w:p>
        </w:tc>
      </w:tr>
      <w:tr w:rsidR="00510E97" w:rsidRPr="00284448" w:rsidTr="00942009">
        <w:trPr>
          <w:trHeight w:val="1801"/>
        </w:trPr>
        <w:tc>
          <w:tcPr>
            <w:tcW w:w="2330" w:type="dxa"/>
          </w:tcPr>
          <w:p w:rsidR="00510E97" w:rsidRPr="00284448" w:rsidRDefault="00184D56" w:rsidP="00184D56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lastRenderedPageBreak/>
              <w:t>Источники</w:t>
            </w:r>
            <w:r w:rsidR="00510E97" w:rsidRPr="00284448">
              <w:rPr>
                <w:sz w:val="28"/>
                <w:szCs w:val="28"/>
              </w:rPr>
              <w:t xml:space="preserve"> финансирования</w:t>
            </w:r>
            <w:r w:rsidRPr="00284448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560" w:type="dxa"/>
          </w:tcPr>
          <w:p w:rsidR="00217E3E" w:rsidRPr="00B51DEB" w:rsidRDefault="00B51DEB" w:rsidP="0051779B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51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</w:t>
            </w:r>
            <w:r w:rsidR="00184D56" w:rsidRPr="00B51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редства собственников помещений в многоквартирных домах путем внесения обязательных ежемесячных взносов на капитальный ремонт общего имущества в многоквартирном доме</w:t>
            </w:r>
            <w:r w:rsidR="00942009" w:rsidRPr="00B51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83E92" w:rsidRPr="00B51DEB" w:rsidRDefault="00A83E92" w:rsidP="0051779B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1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B51DEB" w:rsidRPr="00B51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Средства областного бюджета;</w:t>
            </w:r>
          </w:p>
          <w:p w:rsidR="00B51DEB" w:rsidRPr="00B51DEB" w:rsidRDefault="00B51DEB" w:rsidP="0051779B">
            <w:pPr>
              <w:pStyle w:val="ConsPlusCel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51D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Средства местного бюджета.</w:t>
            </w:r>
          </w:p>
          <w:p w:rsidR="00942009" w:rsidRPr="00284448" w:rsidRDefault="00942009" w:rsidP="0051779B">
            <w:pPr>
              <w:pStyle w:val="ConsPlusCel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32FC9" w:rsidRPr="00284448" w:rsidTr="00367288">
        <w:tc>
          <w:tcPr>
            <w:tcW w:w="2330" w:type="dxa"/>
          </w:tcPr>
          <w:p w:rsidR="00532FC9" w:rsidRPr="00284448" w:rsidRDefault="00532FC9" w:rsidP="00506BA3">
            <w:pPr>
              <w:widowControl w:val="0"/>
              <w:rPr>
                <w:sz w:val="28"/>
                <w:szCs w:val="28"/>
              </w:rPr>
            </w:pPr>
            <w:r w:rsidRPr="00284448">
              <w:rPr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7560" w:type="dxa"/>
            <w:shd w:val="clear" w:color="auto" w:fill="FFFFFF"/>
          </w:tcPr>
          <w:p w:rsidR="00184D56" w:rsidRPr="001156F1" w:rsidRDefault="00184D56" w:rsidP="00A83E92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многоквартирных домов, в которых </w:t>
            </w:r>
            <w:r w:rsidR="00A83E92"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будет проведен капитальный ремонт</w:t>
            </w:r>
            <w:r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6537B"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156F1"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 домов</w:t>
            </w:r>
            <w:r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184D56" w:rsidRPr="001156F1" w:rsidRDefault="00184D56" w:rsidP="00184D56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общая площадь многоквартирных домов, в которых </w:t>
            </w:r>
            <w:r w:rsidR="0051049D"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будет </w:t>
            </w:r>
            <w:r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проведен капитальный ремонт </w:t>
            </w:r>
            <w:r w:rsidR="0046537B"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="001156F1"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13690,2 </w:t>
            </w:r>
            <w:r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1156F1" w:rsidRPr="001156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.кв.</w:t>
            </w:r>
          </w:p>
          <w:p w:rsidR="0046537B" w:rsidRPr="00284448" w:rsidRDefault="0046537B" w:rsidP="00184D56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532FC9" w:rsidRPr="00284448" w:rsidTr="00367288">
        <w:tc>
          <w:tcPr>
            <w:tcW w:w="2330" w:type="dxa"/>
          </w:tcPr>
          <w:p w:rsidR="00532FC9" w:rsidRPr="00284448" w:rsidRDefault="00932E2B" w:rsidP="0046537B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контроля за реализацией Программы</w:t>
            </w:r>
          </w:p>
        </w:tc>
        <w:tc>
          <w:tcPr>
            <w:tcW w:w="7560" w:type="dxa"/>
            <w:shd w:val="clear" w:color="auto" w:fill="FFFFFF"/>
          </w:tcPr>
          <w:p w:rsidR="0051049D" w:rsidRPr="0051049D" w:rsidRDefault="0051049D" w:rsidP="0051049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1049D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координацию деятельности исполнения </w:t>
            </w:r>
            <w:r w:rsidR="0046537B" w:rsidRPr="0051049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осуществляет </w:t>
            </w:r>
            <w:r w:rsidRPr="0051049D">
              <w:rPr>
                <w:rFonts w:ascii="Times New Roman" w:hAnsi="Times New Roman" w:cs="Times New Roman"/>
                <w:sz w:val="28"/>
                <w:szCs w:val="28"/>
              </w:rPr>
              <w:t>Глава Чернореченского сельсовета Искитимского района Новосибирской области Каликин С.В.</w:t>
            </w:r>
          </w:p>
          <w:p w:rsidR="00532FC9" w:rsidRPr="00284448" w:rsidRDefault="00532FC9" w:rsidP="0046537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FC9" w:rsidRPr="00284448" w:rsidRDefault="00532FC9" w:rsidP="00506BA3">
      <w:pPr>
        <w:widowControl w:val="0"/>
        <w:jc w:val="center"/>
        <w:rPr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32E2B" w:rsidRDefault="00932E2B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1049D" w:rsidRDefault="0051049D" w:rsidP="00932E2B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EB5692" w:rsidRPr="000F6F89" w:rsidRDefault="00EB5692" w:rsidP="000F6F89">
      <w:pPr>
        <w:pStyle w:val="aff1"/>
        <w:widowControl w:val="0"/>
        <w:numPr>
          <w:ilvl w:val="0"/>
          <w:numId w:val="38"/>
        </w:numPr>
        <w:jc w:val="center"/>
        <w:rPr>
          <w:b/>
          <w:sz w:val="28"/>
          <w:szCs w:val="28"/>
        </w:rPr>
      </w:pPr>
      <w:r w:rsidRPr="000F6F89">
        <w:rPr>
          <w:b/>
          <w:sz w:val="28"/>
          <w:szCs w:val="28"/>
        </w:rPr>
        <w:lastRenderedPageBreak/>
        <w:t>Характеристика существующего состояния общего имущества в многоквартирных домах</w:t>
      </w:r>
    </w:p>
    <w:p w:rsidR="00EB5692" w:rsidRDefault="00EB5692" w:rsidP="00EB5692">
      <w:pPr>
        <w:widowControl w:val="0"/>
        <w:jc w:val="center"/>
        <w:rPr>
          <w:b/>
          <w:sz w:val="28"/>
          <w:szCs w:val="28"/>
        </w:rPr>
      </w:pPr>
    </w:p>
    <w:p w:rsidR="00244551" w:rsidRPr="0017577D" w:rsidRDefault="00244551" w:rsidP="00244551">
      <w:pPr>
        <w:rPr>
          <w:spacing w:val="-12"/>
          <w:sz w:val="22"/>
          <w:szCs w:val="22"/>
        </w:rPr>
      </w:pPr>
    </w:p>
    <w:p w:rsidR="00244551" w:rsidRDefault="00244551" w:rsidP="00244551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244551" w:rsidRPr="0017577D" w:rsidRDefault="00244551" w:rsidP="00244551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Общие сведения о многоквартирном доме</w:t>
      </w:r>
    </w:p>
    <w:p w:rsidR="00244551" w:rsidRPr="0017577D" w:rsidRDefault="00244551" w:rsidP="00244551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Тепличная, 2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3. Серия, тип постройки  </w:t>
      </w:r>
    </w:p>
    <w:p w:rsidR="00244551" w:rsidRPr="0017577D" w:rsidRDefault="00244551" w:rsidP="00244551">
      <w:pPr>
        <w:tabs>
          <w:tab w:val="left" w:pos="567"/>
        </w:tabs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4. Год постройки </w:t>
      </w:r>
      <w:r w:rsidRPr="0017577D">
        <w:rPr>
          <w:spacing w:val="-12"/>
          <w:sz w:val="22"/>
          <w:szCs w:val="22"/>
          <w:u w:val="single"/>
        </w:rPr>
        <w:t xml:space="preserve"> </w:t>
      </w:r>
      <w:r w:rsidRPr="00F528D0">
        <w:rPr>
          <w:b/>
          <w:color w:val="000000"/>
          <w:spacing w:val="-12"/>
          <w:sz w:val="22"/>
          <w:szCs w:val="22"/>
          <w:u w:val="single"/>
        </w:rPr>
        <w:t>196</w:t>
      </w:r>
      <w:r>
        <w:rPr>
          <w:b/>
          <w:color w:val="000000"/>
          <w:spacing w:val="-12"/>
          <w:sz w:val="22"/>
          <w:szCs w:val="22"/>
          <w:u w:val="single"/>
        </w:rPr>
        <w:t>1</w:t>
      </w:r>
    </w:p>
    <w:p w:rsidR="00244551" w:rsidRPr="0017577D" w:rsidRDefault="00244551" w:rsidP="00244551">
      <w:pPr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         5. Степень износа по данным государственного технического учета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6. Степень фактического износа </w:t>
      </w:r>
      <w:r>
        <w:rPr>
          <w:spacing w:val="-12"/>
          <w:sz w:val="22"/>
          <w:szCs w:val="22"/>
        </w:rPr>
        <w:t>58</w:t>
      </w:r>
      <w:r>
        <w:rPr>
          <w:b/>
          <w:spacing w:val="-12"/>
          <w:sz w:val="22"/>
          <w:szCs w:val="22"/>
          <w:u w:val="single"/>
        </w:rPr>
        <w:t>%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8. Реквизиты правового акта о признании многоквартирного дома     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аварийным и подлежащим сносу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9. Количество этажей  </w:t>
      </w:r>
      <w:r>
        <w:rPr>
          <w:b/>
          <w:spacing w:val="-12"/>
          <w:sz w:val="22"/>
          <w:szCs w:val="22"/>
        </w:rPr>
        <w:t>2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 w:rsidRPr="00DA26CC">
        <w:rPr>
          <w:b/>
          <w:color w:val="000000"/>
          <w:spacing w:val="-12"/>
          <w:sz w:val="22"/>
          <w:szCs w:val="22"/>
        </w:rPr>
        <w:t>12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       </w:t>
      </w:r>
    </w:p>
    <w:p w:rsidR="00244551" w:rsidRPr="0017577D" w:rsidRDefault="00244551" w:rsidP="00244551">
      <w:pPr>
        <w:jc w:val="both"/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 имущества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16. Реквизиты правового акта о признании всех жилых помещений в     </w:t>
      </w:r>
    </w:p>
    <w:p w:rsidR="00244551" w:rsidRPr="0017577D" w:rsidRDefault="00244551" w:rsidP="00244551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многоквартирном доме непригодными для проживания   </w:t>
      </w:r>
      <w:r w:rsidRPr="0017577D">
        <w:rPr>
          <w:spacing w:val="-12"/>
          <w:sz w:val="22"/>
          <w:szCs w:val="22"/>
          <w:u w:val="single"/>
        </w:rPr>
        <w:t xml:space="preserve">     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17. Перечень жилых помещений, признанных непригодными для  проживания (с указанием реквизитов правовых актов о признании жилых 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 xml:space="preserve">) </w:t>
      </w:r>
      <w:r w:rsidRPr="0017577D">
        <w:rPr>
          <w:b/>
          <w:spacing w:val="-12"/>
          <w:sz w:val="22"/>
          <w:szCs w:val="22"/>
          <w:u w:val="single"/>
        </w:rPr>
        <w:t xml:space="preserve">       нет </w:t>
      </w:r>
    </w:p>
    <w:p w:rsidR="00244551" w:rsidRDefault="00244551" w:rsidP="00244551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18. Строительный объем  </w:t>
      </w:r>
      <w:r>
        <w:rPr>
          <w:spacing w:val="-12"/>
          <w:sz w:val="22"/>
          <w:szCs w:val="22"/>
        </w:rPr>
        <w:t xml:space="preserve">1258,32 </w:t>
      </w:r>
      <w:r w:rsidRPr="0017577D">
        <w:rPr>
          <w:spacing w:val="-12"/>
          <w:sz w:val="22"/>
          <w:szCs w:val="22"/>
        </w:rPr>
        <w:t>куб. м</w:t>
      </w:r>
    </w:p>
    <w:p w:rsidR="00244551" w:rsidRPr="0017577D" w:rsidRDefault="00244551" w:rsidP="00244551">
      <w:pPr>
        <w:tabs>
          <w:tab w:val="left" w:pos="690"/>
          <w:tab w:val="left" w:pos="4170"/>
        </w:tabs>
        <w:ind w:firstLine="426"/>
        <w:rPr>
          <w:spacing w:val="-12"/>
          <w:sz w:val="22"/>
          <w:szCs w:val="22"/>
        </w:rPr>
      </w:pPr>
      <w:r>
        <w:rPr>
          <w:sz w:val="22"/>
          <w:szCs w:val="22"/>
        </w:rPr>
        <w:t>1</w:t>
      </w:r>
      <w:r w:rsidRPr="0017577D">
        <w:rPr>
          <w:spacing w:val="-12"/>
          <w:sz w:val="22"/>
          <w:szCs w:val="22"/>
        </w:rPr>
        <w:t>9. Площадь:</w:t>
      </w:r>
    </w:p>
    <w:p w:rsidR="00244551" w:rsidRPr="0017577D" w:rsidRDefault="00244551" w:rsidP="00244551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b/>
          <w:spacing w:val="-12"/>
          <w:sz w:val="22"/>
          <w:szCs w:val="22"/>
        </w:rPr>
        <w:t>531,5</w:t>
      </w:r>
      <w:r w:rsidRPr="007F1D1E">
        <w:rPr>
          <w:b/>
          <w:spacing w:val="-12"/>
          <w:sz w:val="22"/>
          <w:szCs w:val="22"/>
        </w:rPr>
        <w:t xml:space="preserve"> кв. м</w:t>
      </w:r>
    </w:p>
    <w:p w:rsidR="00244551" w:rsidRPr="0017577D" w:rsidRDefault="00244551" w:rsidP="00244551">
      <w:pPr>
        <w:tabs>
          <w:tab w:val="center" w:pos="7598"/>
          <w:tab w:val="right" w:pos="10206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б) жилых помещений (общая площадь квартир</w:t>
      </w:r>
      <w:r w:rsidRPr="00EA1E50">
        <w:rPr>
          <w:color w:val="FF0000"/>
          <w:spacing w:val="-12"/>
          <w:sz w:val="22"/>
          <w:szCs w:val="22"/>
        </w:rPr>
        <w:t xml:space="preserve">)  </w:t>
      </w:r>
      <w:r>
        <w:rPr>
          <w:b/>
          <w:color w:val="000000"/>
          <w:spacing w:val="-12"/>
          <w:sz w:val="22"/>
          <w:szCs w:val="22"/>
        </w:rPr>
        <w:t xml:space="preserve">336,50 </w:t>
      </w:r>
      <w:r w:rsidRPr="00EA1E50">
        <w:rPr>
          <w:color w:val="FF0000"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кв. м</w:t>
      </w:r>
    </w:p>
    <w:p w:rsidR="00244551" w:rsidRPr="0017577D" w:rsidRDefault="00244551" w:rsidP="00244551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>
        <w:rPr>
          <w:spacing w:val="-12"/>
          <w:sz w:val="22"/>
          <w:szCs w:val="22"/>
        </w:rPr>
        <w:t xml:space="preserve"> </w:t>
      </w:r>
      <w:r>
        <w:rPr>
          <w:b/>
          <w:spacing w:val="-12"/>
          <w:sz w:val="22"/>
          <w:szCs w:val="22"/>
        </w:rPr>
        <w:t>868,</w:t>
      </w:r>
      <w:r w:rsidRPr="007F1D1E">
        <w:rPr>
          <w:b/>
          <w:spacing w:val="-12"/>
          <w:sz w:val="22"/>
          <w:szCs w:val="22"/>
        </w:rPr>
        <w:t>0 кв. м</w:t>
      </w:r>
    </w:p>
    <w:p w:rsidR="00244551" w:rsidRPr="0017577D" w:rsidRDefault="00244551" w:rsidP="00244551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</w:t>
      </w:r>
      <w:r w:rsidRPr="007F1D1E">
        <w:rPr>
          <w:b/>
          <w:spacing w:val="-12"/>
          <w:sz w:val="22"/>
          <w:szCs w:val="22"/>
        </w:rPr>
        <w:t>187,80 кв.м.</w:t>
      </w:r>
    </w:p>
    <w:p w:rsidR="00244551" w:rsidRPr="0017577D" w:rsidRDefault="00244551" w:rsidP="00244551">
      <w:pPr>
        <w:tabs>
          <w:tab w:val="center" w:pos="5245"/>
          <w:tab w:val="left" w:pos="7088"/>
        </w:tabs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color w:val="000000"/>
          <w:spacing w:val="-12"/>
          <w:sz w:val="22"/>
          <w:szCs w:val="22"/>
        </w:rPr>
        <w:t>3</w:t>
      </w:r>
      <w:r w:rsidRPr="00DA26CC">
        <w:rPr>
          <w:color w:val="000000"/>
          <w:spacing w:val="-12"/>
          <w:sz w:val="22"/>
          <w:szCs w:val="22"/>
        </w:rPr>
        <w:t xml:space="preserve"> шт</w:t>
      </w:r>
    </w:p>
    <w:p w:rsidR="00244551" w:rsidRPr="0017577D" w:rsidRDefault="00244551" w:rsidP="00244551">
      <w:pPr>
        <w:tabs>
          <w:tab w:val="center" w:pos="5245"/>
          <w:tab w:val="left" w:pos="7088"/>
        </w:tabs>
        <w:jc w:val="both"/>
        <w:rPr>
          <w:spacing w:val="-12"/>
          <w:sz w:val="22"/>
          <w:szCs w:val="22"/>
        </w:rPr>
      </w:pPr>
      <w:r w:rsidRPr="0017577D">
        <w:rPr>
          <w:b/>
          <w:spacing w:val="-12"/>
          <w:sz w:val="22"/>
          <w:szCs w:val="22"/>
        </w:rPr>
        <w:t>2</w:t>
      </w:r>
      <w:r w:rsidRPr="0017577D">
        <w:rPr>
          <w:spacing w:val="-12"/>
          <w:sz w:val="22"/>
          <w:szCs w:val="22"/>
        </w:rPr>
        <w:t xml:space="preserve">1. Уборочная площадь лестниц (включая межквартирные лестничные площадки) </w:t>
      </w:r>
      <w:r>
        <w:rPr>
          <w:spacing w:val="-12"/>
          <w:sz w:val="22"/>
          <w:szCs w:val="22"/>
        </w:rPr>
        <w:t>36</w:t>
      </w:r>
      <w:r w:rsidRPr="0017577D">
        <w:rPr>
          <w:spacing w:val="-12"/>
          <w:sz w:val="22"/>
          <w:szCs w:val="22"/>
        </w:rPr>
        <w:t>кв. м</w:t>
      </w:r>
    </w:p>
    <w:p w:rsidR="00244551" w:rsidRPr="0017577D" w:rsidRDefault="00244551" w:rsidP="00244551">
      <w:pPr>
        <w:tabs>
          <w:tab w:val="center" w:pos="7230"/>
          <w:tab w:val="left" w:pos="9356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22. Уборочная площадь общих коридоров </w:t>
      </w:r>
      <w:r>
        <w:rPr>
          <w:spacing w:val="-12"/>
          <w:sz w:val="22"/>
          <w:szCs w:val="22"/>
        </w:rPr>
        <w:t xml:space="preserve"> нет </w:t>
      </w:r>
      <w:r w:rsidRPr="0017577D">
        <w:rPr>
          <w:spacing w:val="-12"/>
          <w:sz w:val="22"/>
          <w:szCs w:val="22"/>
        </w:rPr>
        <w:t>кв. м</w:t>
      </w:r>
    </w:p>
    <w:p w:rsidR="00244551" w:rsidRPr="0017577D" w:rsidRDefault="00244551" w:rsidP="00244551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>кв. м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14"/>
        <w:gridCol w:w="539"/>
        <w:gridCol w:w="2438"/>
        <w:gridCol w:w="539"/>
        <w:gridCol w:w="2159"/>
        <w:gridCol w:w="539"/>
      </w:tblGrid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E17282" w:rsidRDefault="00244551" w:rsidP="00FD1E88">
            <w:pPr>
              <w:rPr>
                <w:color w:val="000000"/>
                <w:spacing w:val="-12"/>
                <w:sz w:val="22"/>
                <w:szCs w:val="22"/>
              </w:rPr>
            </w:pPr>
            <w:r w:rsidRPr="00E17282">
              <w:rPr>
                <w:color w:val="000000"/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E17282" w:rsidRDefault="00244551" w:rsidP="00FD1E88">
            <w:pPr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E17282" w:rsidRDefault="00244551" w:rsidP="00FD1E88">
            <w:pPr>
              <w:rPr>
                <w:color w:val="000000"/>
                <w:spacing w:val="-12"/>
                <w:sz w:val="22"/>
                <w:szCs w:val="22"/>
              </w:rPr>
            </w:pPr>
            <w:r w:rsidRPr="00E17282">
              <w:rPr>
                <w:color w:val="000000"/>
                <w:spacing w:val="-12"/>
                <w:sz w:val="22"/>
                <w:szCs w:val="22"/>
              </w:rPr>
              <w:t xml:space="preserve">деревянные, </w:t>
            </w:r>
          </w:p>
          <w:p w:rsidR="00244551" w:rsidRPr="00E17282" w:rsidRDefault="00244551" w:rsidP="00FD1E88">
            <w:pPr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наружная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 ---------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cantSplit/>
        </w:trPr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cantSplit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открытого водоразбора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Центральное </w:t>
            </w:r>
          </w:p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244551" w:rsidRDefault="00244551" w:rsidP="00EB5692">
      <w:pPr>
        <w:widowControl w:val="0"/>
        <w:jc w:val="center"/>
        <w:rPr>
          <w:b/>
          <w:sz w:val="28"/>
          <w:szCs w:val="28"/>
        </w:rPr>
      </w:pPr>
    </w:p>
    <w:p w:rsidR="00EB5692" w:rsidRPr="0017577D" w:rsidRDefault="00EB5692" w:rsidP="00EB5692">
      <w:pPr>
        <w:rPr>
          <w:spacing w:val="-12"/>
          <w:sz w:val="22"/>
          <w:szCs w:val="22"/>
        </w:rPr>
      </w:pPr>
    </w:p>
    <w:p w:rsidR="00EB5692" w:rsidRDefault="00B25D19" w:rsidP="00B25D19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B25D19" w:rsidRPr="0017577D" w:rsidRDefault="00B25D19" w:rsidP="00B25D19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Тепличная, 4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3. Серия, тип постройки  </w:t>
      </w:r>
    </w:p>
    <w:p w:rsidR="00EB5692" w:rsidRPr="0017577D" w:rsidRDefault="00EB5692" w:rsidP="00EB5692">
      <w:pPr>
        <w:tabs>
          <w:tab w:val="left" w:pos="567"/>
        </w:tabs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4. Год постройки </w:t>
      </w:r>
      <w:r w:rsidRPr="0017577D">
        <w:rPr>
          <w:spacing w:val="-12"/>
          <w:sz w:val="22"/>
          <w:szCs w:val="22"/>
          <w:u w:val="single"/>
        </w:rPr>
        <w:t xml:space="preserve"> </w:t>
      </w:r>
      <w:r w:rsidRPr="00F528D0">
        <w:rPr>
          <w:b/>
          <w:color w:val="000000"/>
          <w:spacing w:val="-12"/>
          <w:sz w:val="22"/>
          <w:szCs w:val="22"/>
          <w:u w:val="single"/>
        </w:rPr>
        <w:t>1962</w:t>
      </w:r>
    </w:p>
    <w:p w:rsidR="00EB5692" w:rsidRPr="0017577D" w:rsidRDefault="00EB5692" w:rsidP="00EB5692">
      <w:pPr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         5. Степень износа по данным государственного технического учета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6. Степень фактического износа  </w:t>
      </w:r>
      <w:r>
        <w:rPr>
          <w:b/>
          <w:spacing w:val="-12"/>
          <w:sz w:val="22"/>
          <w:szCs w:val="22"/>
          <w:u w:val="single"/>
        </w:rPr>
        <w:t>46%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8. Реквизиты правового акта о признании многоквартирного дома    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 аварийным и подлежащим сносу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9. Количество этажей  </w:t>
      </w:r>
      <w:r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 w:rsidRPr="00DA26CC">
        <w:rPr>
          <w:b/>
          <w:color w:val="000000"/>
          <w:spacing w:val="-12"/>
          <w:sz w:val="22"/>
          <w:szCs w:val="22"/>
        </w:rPr>
        <w:t>12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       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 имущества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16. Реквизиты правового акта о признании всех жилых помещений в     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 многоквартирном доме непригодными для проживания   </w:t>
      </w:r>
      <w:r w:rsidRPr="0017577D">
        <w:rPr>
          <w:spacing w:val="-12"/>
          <w:sz w:val="22"/>
          <w:szCs w:val="22"/>
          <w:u w:val="single"/>
        </w:rPr>
        <w:t xml:space="preserve">     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17. Перечень жилых помещений, признанных непригодными для  проживания (с указанием реквизитов правовых актов о признании жилых 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 xml:space="preserve">) </w:t>
      </w:r>
      <w:r w:rsidRPr="0017577D">
        <w:rPr>
          <w:b/>
          <w:spacing w:val="-12"/>
          <w:sz w:val="22"/>
          <w:szCs w:val="22"/>
          <w:u w:val="single"/>
        </w:rPr>
        <w:t xml:space="preserve">       нет </w:t>
      </w:r>
    </w:p>
    <w:p w:rsidR="00EB5692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        18. Строительный объем  </w:t>
      </w:r>
      <w:r>
        <w:rPr>
          <w:spacing w:val="-12"/>
          <w:sz w:val="22"/>
          <w:szCs w:val="22"/>
        </w:rPr>
        <w:t xml:space="preserve">1258,32 </w:t>
      </w:r>
      <w:r w:rsidRPr="0017577D">
        <w:rPr>
          <w:spacing w:val="-12"/>
          <w:sz w:val="22"/>
          <w:szCs w:val="22"/>
        </w:rPr>
        <w:t>куб. м</w:t>
      </w:r>
    </w:p>
    <w:p w:rsidR="00EB5692" w:rsidRPr="0017577D" w:rsidRDefault="00EB5692" w:rsidP="00EB5692">
      <w:pPr>
        <w:tabs>
          <w:tab w:val="left" w:pos="690"/>
          <w:tab w:val="left" w:pos="4170"/>
        </w:tabs>
        <w:ind w:firstLine="426"/>
        <w:rPr>
          <w:spacing w:val="-12"/>
          <w:sz w:val="22"/>
          <w:szCs w:val="22"/>
        </w:rPr>
      </w:pPr>
      <w:r>
        <w:rPr>
          <w:sz w:val="22"/>
          <w:szCs w:val="22"/>
        </w:rPr>
        <w:t>1</w:t>
      </w:r>
      <w:r w:rsidRPr="0017577D">
        <w:rPr>
          <w:spacing w:val="-12"/>
          <w:sz w:val="22"/>
          <w:szCs w:val="22"/>
        </w:rPr>
        <w:t>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</w:t>
      </w:r>
      <w:r w:rsidRPr="007F1D1E">
        <w:rPr>
          <w:b/>
          <w:spacing w:val="-12"/>
          <w:sz w:val="22"/>
          <w:szCs w:val="22"/>
        </w:rPr>
        <w:t>524,3 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б) жилых помещений (общая площадь квартир</w:t>
      </w:r>
      <w:r w:rsidRPr="00EA1E50">
        <w:rPr>
          <w:color w:val="FF0000"/>
          <w:spacing w:val="-12"/>
          <w:sz w:val="22"/>
          <w:szCs w:val="22"/>
        </w:rPr>
        <w:t xml:space="preserve">)  </w:t>
      </w:r>
      <w:r>
        <w:rPr>
          <w:b/>
          <w:color w:val="000000"/>
          <w:spacing w:val="-12"/>
          <w:sz w:val="22"/>
          <w:szCs w:val="22"/>
        </w:rPr>
        <w:t xml:space="preserve">336,50 </w:t>
      </w:r>
      <w:r w:rsidRPr="00EA1E50">
        <w:rPr>
          <w:color w:val="FF0000"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>
        <w:rPr>
          <w:spacing w:val="-12"/>
          <w:sz w:val="22"/>
          <w:szCs w:val="22"/>
        </w:rPr>
        <w:t xml:space="preserve"> </w:t>
      </w:r>
      <w:r w:rsidRPr="007F1D1E">
        <w:rPr>
          <w:b/>
          <w:spacing w:val="-12"/>
          <w:sz w:val="22"/>
          <w:szCs w:val="22"/>
        </w:rPr>
        <w:t>740,0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</w:t>
      </w:r>
      <w:r w:rsidRPr="007F1D1E">
        <w:rPr>
          <w:b/>
          <w:spacing w:val="-12"/>
          <w:sz w:val="22"/>
          <w:szCs w:val="22"/>
        </w:rPr>
        <w:t>187,80 кв.м.</w:t>
      </w:r>
    </w:p>
    <w:p w:rsidR="00EB5692" w:rsidRPr="0017577D" w:rsidRDefault="00EB5692" w:rsidP="00EB5692">
      <w:pPr>
        <w:tabs>
          <w:tab w:val="center" w:pos="5245"/>
          <w:tab w:val="left" w:pos="7088"/>
        </w:tabs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color w:val="000000"/>
          <w:spacing w:val="-12"/>
          <w:sz w:val="22"/>
          <w:szCs w:val="22"/>
        </w:rPr>
        <w:t>3</w:t>
      </w:r>
      <w:r w:rsidRPr="00DA26CC">
        <w:rPr>
          <w:color w:val="000000"/>
          <w:spacing w:val="-12"/>
          <w:sz w:val="22"/>
          <w:szCs w:val="22"/>
        </w:rPr>
        <w:t xml:space="preserve"> шт</w:t>
      </w:r>
    </w:p>
    <w:p w:rsidR="00EB5692" w:rsidRPr="0017577D" w:rsidRDefault="00EB5692" w:rsidP="00EB5692">
      <w:pPr>
        <w:tabs>
          <w:tab w:val="center" w:pos="5245"/>
          <w:tab w:val="left" w:pos="7088"/>
        </w:tabs>
        <w:jc w:val="both"/>
        <w:rPr>
          <w:spacing w:val="-12"/>
          <w:sz w:val="22"/>
          <w:szCs w:val="22"/>
        </w:rPr>
      </w:pPr>
      <w:r w:rsidRPr="0017577D">
        <w:rPr>
          <w:b/>
          <w:spacing w:val="-12"/>
          <w:sz w:val="22"/>
          <w:szCs w:val="22"/>
        </w:rPr>
        <w:t>2</w:t>
      </w:r>
      <w:r w:rsidRPr="0017577D">
        <w:rPr>
          <w:spacing w:val="-12"/>
          <w:sz w:val="22"/>
          <w:szCs w:val="22"/>
        </w:rPr>
        <w:t xml:space="preserve">1. Уборочная площадь лестниц (включая межквартирные лестничные площадки) </w:t>
      </w:r>
      <w:r>
        <w:rPr>
          <w:spacing w:val="-12"/>
          <w:sz w:val="22"/>
          <w:szCs w:val="22"/>
        </w:rPr>
        <w:t>36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7230"/>
          <w:tab w:val="left" w:pos="9356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22. Уборочная площадь общих коридоров </w:t>
      </w:r>
      <w:r>
        <w:rPr>
          <w:spacing w:val="-12"/>
          <w:sz w:val="22"/>
          <w:szCs w:val="22"/>
        </w:rPr>
        <w:t xml:space="preserve"> нет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14"/>
        <w:gridCol w:w="539"/>
        <w:gridCol w:w="2438"/>
        <w:gridCol w:w="539"/>
        <w:gridCol w:w="2159"/>
        <w:gridCol w:w="539"/>
      </w:tblGrid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E17282" w:rsidRDefault="00EB5692" w:rsidP="00FD1E88">
            <w:pPr>
              <w:rPr>
                <w:color w:val="000000"/>
                <w:spacing w:val="-12"/>
                <w:sz w:val="22"/>
                <w:szCs w:val="22"/>
              </w:rPr>
            </w:pPr>
            <w:r w:rsidRPr="00E17282">
              <w:rPr>
                <w:color w:val="000000"/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E17282" w:rsidRDefault="00EB5692" w:rsidP="00FD1E88">
            <w:pPr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E17282" w:rsidRDefault="00EB5692" w:rsidP="00FD1E88">
            <w:pPr>
              <w:rPr>
                <w:color w:val="000000"/>
                <w:spacing w:val="-12"/>
                <w:sz w:val="22"/>
                <w:szCs w:val="22"/>
              </w:rPr>
            </w:pPr>
            <w:r w:rsidRPr="00E17282">
              <w:rPr>
                <w:color w:val="000000"/>
                <w:spacing w:val="-12"/>
                <w:sz w:val="22"/>
                <w:szCs w:val="22"/>
              </w:rPr>
              <w:t xml:space="preserve">деревянные, </w:t>
            </w:r>
          </w:p>
          <w:p w:rsidR="00EB5692" w:rsidRPr="00E17282" w:rsidRDefault="00EB5692" w:rsidP="00FD1E88">
            <w:pPr>
              <w:rPr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  <w:cantSplit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наружная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 ---------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539" w:type="dxa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открытого водоразбора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Центральное </w:t>
            </w: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EB5692" w:rsidRDefault="00EB5692" w:rsidP="00EB5692">
      <w:pPr>
        <w:jc w:val="center"/>
        <w:rPr>
          <w:b/>
          <w:bCs/>
          <w:spacing w:val="-12"/>
          <w:sz w:val="22"/>
          <w:szCs w:val="22"/>
        </w:rPr>
      </w:pPr>
    </w:p>
    <w:p w:rsidR="00EB5692" w:rsidRDefault="00EB5692" w:rsidP="00EB5692">
      <w:pPr>
        <w:jc w:val="center"/>
        <w:rPr>
          <w:b/>
          <w:bCs/>
          <w:spacing w:val="-12"/>
          <w:sz w:val="22"/>
          <w:szCs w:val="22"/>
        </w:rPr>
      </w:pPr>
    </w:p>
    <w:p w:rsidR="00B25D19" w:rsidRDefault="00B25D19" w:rsidP="00EB5692">
      <w:pPr>
        <w:jc w:val="center"/>
        <w:rPr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>в многоквартирном доме</w:t>
      </w:r>
      <w:r w:rsidR="00EB5692" w:rsidRPr="0017577D">
        <w:rPr>
          <w:spacing w:val="-12"/>
          <w:sz w:val="22"/>
          <w:szCs w:val="22"/>
          <w:lang w:val="en-US"/>
        </w:rPr>
        <w:t>I</w:t>
      </w:r>
      <w:r w:rsidR="00EB5692" w:rsidRPr="0017577D">
        <w:rPr>
          <w:spacing w:val="-12"/>
          <w:sz w:val="22"/>
          <w:szCs w:val="22"/>
        </w:rPr>
        <w:t xml:space="preserve">.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 w:rsidRPr="0017577D">
        <w:rPr>
          <w:b/>
          <w:spacing w:val="-12"/>
          <w:sz w:val="22"/>
          <w:szCs w:val="22"/>
          <w:u w:val="single"/>
        </w:rPr>
        <w:t>63</w:t>
      </w:r>
      <w:r>
        <w:rPr>
          <w:b/>
          <w:spacing w:val="-12"/>
          <w:sz w:val="22"/>
          <w:szCs w:val="22"/>
          <w:u w:val="single"/>
        </w:rPr>
        <w:t>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Тепличная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6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 w:rsidRPr="00E17282">
        <w:rPr>
          <w:b/>
          <w:color w:val="000000"/>
          <w:spacing w:val="-12"/>
          <w:sz w:val="22"/>
          <w:szCs w:val="22"/>
        </w:rPr>
        <w:t>1962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Pr="0017577D">
        <w:rPr>
          <w:b/>
          <w:spacing w:val="-12"/>
          <w:sz w:val="22"/>
          <w:szCs w:val="22"/>
        </w:rPr>
        <w:t>27%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12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нет</w:t>
      </w:r>
    </w:p>
    <w:p w:rsidR="00EB5692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>
        <w:rPr>
          <w:spacing w:val="-12"/>
          <w:sz w:val="22"/>
          <w:szCs w:val="22"/>
        </w:rPr>
        <w:t>1291,68 к</w:t>
      </w:r>
      <w:r w:rsidRPr="0017577D">
        <w:rPr>
          <w:spacing w:val="-12"/>
          <w:sz w:val="22"/>
          <w:szCs w:val="22"/>
        </w:rPr>
        <w:t>уб. м</w:t>
      </w:r>
    </w:p>
    <w:p w:rsidR="00EB5692" w:rsidRPr="0017577D" w:rsidRDefault="00EB5692" w:rsidP="00EB5692">
      <w:pPr>
        <w:tabs>
          <w:tab w:val="left" w:pos="3240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</w:t>
      </w:r>
      <w:r w:rsidRPr="007F1D1E">
        <w:rPr>
          <w:b/>
          <w:spacing w:val="-12"/>
          <w:sz w:val="22"/>
          <w:szCs w:val="22"/>
        </w:rPr>
        <w:t>538,2 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 </w:t>
      </w:r>
      <w:r w:rsidRPr="007F1D1E">
        <w:rPr>
          <w:b/>
          <w:spacing w:val="-12"/>
          <w:sz w:val="22"/>
          <w:szCs w:val="22"/>
        </w:rPr>
        <w:t>329,40 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 w:rsidRPr="007F1D1E">
        <w:rPr>
          <w:b/>
          <w:spacing w:val="-12"/>
          <w:sz w:val="22"/>
          <w:szCs w:val="22"/>
        </w:rPr>
        <w:t>653,9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 </w:t>
      </w:r>
      <w:r w:rsidRPr="007F1D1E">
        <w:rPr>
          <w:b/>
          <w:spacing w:val="-12"/>
          <w:sz w:val="22"/>
          <w:szCs w:val="22"/>
        </w:rPr>
        <w:t>208,8 кв.м.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3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36 кв.м.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22. Уборочная площадь общих коридоров</w:t>
      </w:r>
      <w:r>
        <w:rPr>
          <w:spacing w:val="-12"/>
          <w:sz w:val="22"/>
          <w:szCs w:val="22"/>
        </w:rPr>
        <w:t xml:space="preserve"> нет </w:t>
      </w:r>
      <w:r w:rsidRPr="0017577D">
        <w:rPr>
          <w:spacing w:val="-12"/>
          <w:sz w:val="22"/>
          <w:szCs w:val="22"/>
        </w:rPr>
        <w:t xml:space="preserve"> 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 xml:space="preserve">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397"/>
        <w:gridCol w:w="2580"/>
        <w:gridCol w:w="397"/>
        <w:gridCol w:w="2301"/>
        <w:gridCol w:w="397"/>
      </w:tblGrid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 4 скатная, шифер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397" w:type="dxa"/>
          <w:cantSplit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397" w:type="dxa"/>
          <w:cantSplit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397" w:type="dxa"/>
        </w:trPr>
        <w:tc>
          <w:tcPr>
            <w:tcW w:w="3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отопление (от котельной)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B25D19" w:rsidRDefault="00B25D19" w:rsidP="00EB5692">
      <w:pPr>
        <w:jc w:val="center"/>
        <w:rPr>
          <w:b/>
          <w:bCs/>
          <w:spacing w:val="-12"/>
          <w:sz w:val="22"/>
          <w:szCs w:val="22"/>
        </w:rPr>
      </w:pPr>
    </w:p>
    <w:p w:rsidR="00EB5692" w:rsidRPr="0017577D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 xml:space="preserve">Искитимский 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Тепличная, 10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 w:rsidRPr="0017577D">
        <w:rPr>
          <w:b/>
          <w:spacing w:val="-12"/>
          <w:sz w:val="22"/>
          <w:szCs w:val="22"/>
        </w:rPr>
        <w:t>19</w:t>
      </w:r>
      <w:r>
        <w:rPr>
          <w:b/>
          <w:spacing w:val="-12"/>
          <w:sz w:val="22"/>
          <w:szCs w:val="22"/>
        </w:rPr>
        <w:t>78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Pr="0017577D">
        <w:rPr>
          <w:b/>
          <w:spacing w:val="-12"/>
          <w:sz w:val="22"/>
          <w:szCs w:val="22"/>
        </w:rPr>
        <w:t>28%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  <w:u w:val="single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b/>
          <w:spacing w:val="-12"/>
          <w:sz w:val="22"/>
          <w:szCs w:val="22"/>
          <w:u w:val="single"/>
        </w:rPr>
        <w:t>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  <w:u w:val="single"/>
        </w:rPr>
        <w:t>16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 xml:space="preserve">)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Default="00EB5692" w:rsidP="00EB5692">
      <w:pPr>
        <w:tabs>
          <w:tab w:val="center" w:pos="5387"/>
          <w:tab w:val="left" w:pos="7371"/>
        </w:tabs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18. </w:t>
      </w:r>
      <w:r w:rsidRPr="0017577D">
        <w:rPr>
          <w:b/>
          <w:spacing w:val="-12"/>
          <w:sz w:val="22"/>
          <w:szCs w:val="22"/>
        </w:rPr>
        <w:t xml:space="preserve">Строительный объем </w:t>
      </w:r>
      <w:r>
        <w:rPr>
          <w:b/>
          <w:spacing w:val="-12"/>
          <w:sz w:val="22"/>
          <w:szCs w:val="22"/>
          <w:u w:val="single"/>
        </w:rPr>
        <w:t>1720,08</w:t>
      </w:r>
      <w:r w:rsidRPr="0017577D">
        <w:rPr>
          <w:b/>
          <w:spacing w:val="-12"/>
          <w:sz w:val="22"/>
          <w:szCs w:val="22"/>
          <w:u w:val="single"/>
        </w:rPr>
        <w:t xml:space="preserve"> куб. м</w:t>
      </w:r>
    </w:p>
    <w:p w:rsidR="00EB5692" w:rsidRPr="0017577D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 </w:t>
      </w:r>
      <w:r w:rsidRPr="007F1D1E">
        <w:rPr>
          <w:b/>
          <w:spacing w:val="-12"/>
          <w:sz w:val="22"/>
          <w:szCs w:val="22"/>
        </w:rPr>
        <w:t>716,7 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б) жилых помещений (общая площадь квартир)</w:t>
      </w:r>
      <w:r>
        <w:rPr>
          <w:spacing w:val="-12"/>
          <w:sz w:val="22"/>
          <w:szCs w:val="22"/>
        </w:rPr>
        <w:t xml:space="preserve"> </w:t>
      </w:r>
      <w:r w:rsidRPr="007F1D1E">
        <w:rPr>
          <w:b/>
          <w:spacing w:val="-12"/>
          <w:sz w:val="22"/>
          <w:szCs w:val="22"/>
        </w:rPr>
        <w:t>374,50  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 w:rsidRPr="007F1D1E">
        <w:rPr>
          <w:b/>
          <w:spacing w:val="-12"/>
          <w:sz w:val="22"/>
          <w:szCs w:val="22"/>
        </w:rPr>
        <w:t>740,0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</w:t>
      </w:r>
      <w:r w:rsidRPr="007F1D1E">
        <w:rPr>
          <w:b/>
          <w:spacing w:val="-12"/>
          <w:sz w:val="22"/>
          <w:szCs w:val="22"/>
        </w:rPr>
        <w:t>342,2 кв.м</w:t>
      </w:r>
      <w:r w:rsidRPr="0017577D">
        <w:rPr>
          <w:spacing w:val="-12"/>
          <w:sz w:val="22"/>
          <w:szCs w:val="22"/>
        </w:rPr>
        <w:t>.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24 кв.м.</w:t>
      </w:r>
      <w:r w:rsidRPr="0017577D">
        <w:rPr>
          <w:spacing w:val="-12"/>
          <w:sz w:val="22"/>
          <w:szCs w:val="22"/>
        </w:rPr>
        <w:br/>
        <w:t>22. Уборочная площадь общих коридоров</w:t>
      </w:r>
      <w:r>
        <w:rPr>
          <w:spacing w:val="-12"/>
          <w:sz w:val="22"/>
          <w:szCs w:val="22"/>
        </w:rPr>
        <w:t xml:space="preserve"> нет </w:t>
      </w:r>
      <w:r w:rsidRPr="0017577D">
        <w:rPr>
          <w:spacing w:val="-12"/>
          <w:sz w:val="22"/>
          <w:szCs w:val="22"/>
        </w:rPr>
        <w:t xml:space="preserve"> 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spacing w:val="-12"/>
          <w:sz w:val="22"/>
          <w:szCs w:val="22"/>
        </w:rPr>
        <w:t xml:space="preserve"> нет </w:t>
      </w:r>
      <w:r w:rsidRPr="0017577D">
        <w:rPr>
          <w:spacing w:val="-12"/>
          <w:sz w:val="22"/>
          <w:szCs w:val="22"/>
        </w:rPr>
        <w:t xml:space="preserve"> 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24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283"/>
        <w:gridCol w:w="2694"/>
        <w:gridCol w:w="283"/>
        <w:gridCol w:w="2415"/>
        <w:gridCol w:w="283"/>
      </w:tblGrid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н/удовлетворит</w:t>
            </w: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  <w:cantSplit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  <w:cantSplit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  <w:cantSplit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283" w:type="dxa"/>
          <w:cantSplit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gridAfter w:val="1"/>
          <w:wAfter w:w="283" w:type="dxa"/>
          <w:cantSplit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gridAfter w:val="1"/>
          <w:wAfter w:w="283" w:type="dxa"/>
        </w:trPr>
        <w:tc>
          <w:tcPr>
            <w:tcW w:w="3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3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EB5692" w:rsidRPr="0017577D" w:rsidRDefault="00EB5692" w:rsidP="00EB5692">
      <w:pPr>
        <w:rPr>
          <w:rFonts w:eastAsia="Calibri"/>
          <w:b/>
          <w:spacing w:val="-12"/>
          <w:sz w:val="22"/>
          <w:szCs w:val="22"/>
        </w:rPr>
      </w:pPr>
    </w:p>
    <w:p w:rsidR="00B25D19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Тепличная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12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1978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Pr="0017577D">
        <w:rPr>
          <w:b/>
          <w:spacing w:val="-12"/>
          <w:sz w:val="22"/>
          <w:szCs w:val="22"/>
        </w:rPr>
        <w:t>29%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16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EB5692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>
        <w:rPr>
          <w:spacing w:val="-12"/>
          <w:sz w:val="22"/>
          <w:szCs w:val="22"/>
        </w:rPr>
        <w:t xml:space="preserve">1722,96 </w:t>
      </w:r>
      <w:r w:rsidRPr="0017577D">
        <w:rPr>
          <w:spacing w:val="-12"/>
          <w:sz w:val="22"/>
          <w:szCs w:val="22"/>
        </w:rPr>
        <w:t>куб. м</w:t>
      </w:r>
    </w:p>
    <w:p w:rsidR="00EB5692" w:rsidRPr="0017577D" w:rsidRDefault="00EB5692" w:rsidP="00EB5692">
      <w:pPr>
        <w:tabs>
          <w:tab w:val="left" w:pos="1110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 </w:t>
      </w:r>
      <w:r w:rsidRPr="000B3F57">
        <w:rPr>
          <w:b/>
          <w:spacing w:val="-12"/>
          <w:sz w:val="22"/>
          <w:szCs w:val="22"/>
        </w:rPr>
        <w:t>717,9 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-  </w:t>
      </w:r>
      <w:r>
        <w:rPr>
          <w:b/>
          <w:spacing w:val="-12"/>
          <w:sz w:val="22"/>
          <w:szCs w:val="22"/>
        </w:rPr>
        <w:t>469,0</w:t>
      </w:r>
      <w:r w:rsidRPr="000B3F57">
        <w:rPr>
          <w:b/>
          <w:spacing w:val="-12"/>
          <w:sz w:val="22"/>
          <w:szCs w:val="22"/>
        </w:rPr>
        <w:t xml:space="preserve"> </w:t>
      </w:r>
      <w:r w:rsidRPr="000B3F57">
        <w:rPr>
          <w:b/>
          <w:spacing w:val="-12"/>
          <w:sz w:val="22"/>
          <w:szCs w:val="22"/>
          <w:u w:val="single"/>
        </w:rPr>
        <w:t>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 w:rsidRPr="000B3F57">
        <w:rPr>
          <w:b/>
          <w:spacing w:val="-12"/>
          <w:sz w:val="22"/>
          <w:szCs w:val="22"/>
        </w:rPr>
        <w:t>740,0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pacing w:val="-12"/>
          <w:sz w:val="22"/>
          <w:szCs w:val="22"/>
        </w:rPr>
        <w:t xml:space="preserve"> </w:t>
      </w:r>
      <w:r w:rsidRPr="000B3F57">
        <w:rPr>
          <w:b/>
          <w:spacing w:val="-12"/>
          <w:sz w:val="22"/>
          <w:szCs w:val="22"/>
        </w:rPr>
        <w:t>248,9кв.м.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  <w:u w:val="single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 w:rsidRPr="000B3F57">
        <w:rPr>
          <w:spacing w:val="-12"/>
          <w:sz w:val="22"/>
          <w:szCs w:val="22"/>
        </w:rPr>
        <w:t xml:space="preserve"> </w:t>
      </w:r>
      <w:r>
        <w:rPr>
          <w:spacing w:val="-12"/>
          <w:sz w:val="22"/>
          <w:szCs w:val="22"/>
        </w:rPr>
        <w:t>24</w:t>
      </w:r>
      <w:r w:rsidRPr="0017577D">
        <w:rPr>
          <w:spacing w:val="-12"/>
          <w:sz w:val="22"/>
          <w:szCs w:val="22"/>
        </w:rPr>
        <w:t xml:space="preserve">кв.м 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>
        <w:rPr>
          <w:spacing w:val="-12"/>
          <w:sz w:val="22"/>
          <w:szCs w:val="22"/>
        </w:rPr>
        <w:t>нет</w:t>
      </w:r>
      <w:r w:rsidRPr="0017577D">
        <w:rPr>
          <w:spacing w:val="-12"/>
          <w:sz w:val="22"/>
          <w:szCs w:val="22"/>
        </w:rPr>
        <w:tab/>
        <w:t>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>нет к</w:t>
      </w:r>
      <w:r w:rsidRPr="0017577D">
        <w:rPr>
          <w:spacing w:val="-12"/>
          <w:sz w:val="22"/>
          <w:szCs w:val="22"/>
        </w:rPr>
        <w:t xml:space="preserve">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деревянные, металлические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EB5692" w:rsidRPr="0017577D" w:rsidRDefault="00EB5692" w:rsidP="00EB5692">
      <w:pPr>
        <w:pStyle w:val="6"/>
        <w:jc w:val="right"/>
        <w:rPr>
          <w:spacing w:val="-12"/>
          <w:sz w:val="22"/>
          <w:szCs w:val="22"/>
        </w:rPr>
      </w:pPr>
    </w:p>
    <w:p w:rsidR="00EB5692" w:rsidRPr="0017577D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Тепличная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14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1980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Pr="0017577D">
        <w:rPr>
          <w:b/>
          <w:spacing w:val="-12"/>
          <w:sz w:val="22"/>
          <w:szCs w:val="22"/>
        </w:rPr>
        <w:t>35%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>
        <w:rPr>
          <w:b/>
          <w:spacing w:val="-12"/>
          <w:sz w:val="22"/>
          <w:szCs w:val="22"/>
        </w:rPr>
        <w:t>5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90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  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EB5692" w:rsidRPr="0017577D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>
        <w:rPr>
          <w:spacing w:val="-12"/>
          <w:sz w:val="22"/>
          <w:szCs w:val="22"/>
        </w:rPr>
        <w:t xml:space="preserve">9462,96 </w:t>
      </w:r>
      <w:r w:rsidRPr="0017577D">
        <w:rPr>
          <w:spacing w:val="-12"/>
          <w:sz w:val="22"/>
          <w:szCs w:val="22"/>
        </w:rPr>
        <w:t>куб. м</w:t>
      </w:r>
    </w:p>
    <w:p w:rsidR="00EB5692" w:rsidRPr="0017577D" w:rsidRDefault="00EB5692" w:rsidP="00EB5692">
      <w:pPr>
        <w:tabs>
          <w:tab w:val="left" w:pos="2685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</w:t>
      </w:r>
      <w:r w:rsidRPr="00ED1A5F">
        <w:rPr>
          <w:b/>
          <w:spacing w:val="-12"/>
          <w:sz w:val="22"/>
          <w:szCs w:val="22"/>
        </w:rPr>
        <w:t>3942,9 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</w:t>
      </w:r>
      <w:r w:rsidRPr="00ED1A5F">
        <w:rPr>
          <w:b/>
          <w:spacing w:val="-12"/>
          <w:sz w:val="22"/>
          <w:szCs w:val="22"/>
        </w:rPr>
        <w:t>2394,0  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>
        <w:rPr>
          <w:spacing w:val="-12"/>
          <w:sz w:val="22"/>
          <w:szCs w:val="22"/>
        </w:rPr>
        <w:t xml:space="preserve"> </w:t>
      </w:r>
      <w:r w:rsidRPr="00ED1A5F">
        <w:rPr>
          <w:b/>
          <w:spacing w:val="-12"/>
          <w:sz w:val="22"/>
          <w:szCs w:val="22"/>
        </w:rPr>
        <w:t>1782,0 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ED1A5F">
        <w:rPr>
          <w:b/>
          <w:spacing w:val="-12"/>
          <w:sz w:val="22"/>
          <w:szCs w:val="22"/>
        </w:rPr>
        <w:t>1548,9 кв.м.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5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60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>
        <w:rPr>
          <w:spacing w:val="-12"/>
          <w:sz w:val="22"/>
          <w:szCs w:val="22"/>
        </w:rPr>
        <w:t>нет</w:t>
      </w:r>
      <w:r w:rsidRPr="0017577D">
        <w:rPr>
          <w:spacing w:val="-12"/>
          <w:sz w:val="22"/>
          <w:szCs w:val="22"/>
        </w:rPr>
        <w:tab/>
        <w:t>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 xml:space="preserve">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lastRenderedPageBreak/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Мягкая кровля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стеклопакеты,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металлические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EB5692" w:rsidRPr="0017577D" w:rsidRDefault="00EB5692" w:rsidP="00EB5692">
      <w:pPr>
        <w:ind w:right="1416"/>
        <w:jc w:val="center"/>
        <w:rPr>
          <w:spacing w:val="-12"/>
          <w:sz w:val="22"/>
          <w:szCs w:val="22"/>
        </w:rPr>
      </w:pPr>
    </w:p>
    <w:p w:rsidR="00244551" w:rsidRPr="0017577D" w:rsidRDefault="00244551" w:rsidP="00244551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244551" w:rsidRPr="0017577D" w:rsidRDefault="00244551" w:rsidP="00244551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244551" w:rsidRPr="0017577D" w:rsidRDefault="00244551" w:rsidP="00244551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lastRenderedPageBreak/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 xml:space="preserve">Искитимский </w:t>
      </w:r>
      <w:r w:rsidRPr="0017577D">
        <w:rPr>
          <w:b/>
          <w:spacing w:val="-12"/>
          <w:sz w:val="22"/>
          <w:szCs w:val="22"/>
          <w:u w:val="single"/>
        </w:rPr>
        <w:t>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Кооперативная</w:t>
      </w:r>
      <w:r w:rsidRPr="0017577D">
        <w:rPr>
          <w:b/>
          <w:spacing w:val="-12"/>
          <w:sz w:val="22"/>
          <w:szCs w:val="22"/>
          <w:u w:val="single"/>
        </w:rPr>
        <w:t>, 9</w:t>
      </w:r>
    </w:p>
    <w:p w:rsidR="00244551" w:rsidRPr="0017577D" w:rsidRDefault="00244551" w:rsidP="00244551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244551" w:rsidRPr="0017577D" w:rsidRDefault="00244551" w:rsidP="00244551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1962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Pr="0017577D">
        <w:rPr>
          <w:b/>
          <w:spacing w:val="-12"/>
          <w:sz w:val="22"/>
          <w:szCs w:val="22"/>
        </w:rPr>
        <w:t>31%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8</w:t>
      </w:r>
    </w:p>
    <w:p w:rsidR="00244551" w:rsidRPr="0017577D" w:rsidRDefault="00244551" w:rsidP="00244551">
      <w:pPr>
        <w:jc w:val="both"/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244551" w:rsidRPr="0017577D" w:rsidRDefault="00244551" w:rsidP="00244551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</w:t>
      </w:r>
      <w:r w:rsidRPr="0017577D">
        <w:rPr>
          <w:spacing w:val="-12"/>
          <w:sz w:val="22"/>
          <w:szCs w:val="22"/>
          <w:u w:val="single"/>
        </w:rPr>
        <w:t xml:space="preserve">Перечень жилых помещений, признанных непригодными для проживания </w:t>
      </w:r>
      <w:r w:rsidRPr="0017577D">
        <w:rPr>
          <w:spacing w:val="-12"/>
          <w:sz w:val="22"/>
          <w:szCs w:val="22"/>
        </w:rPr>
        <w:t>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244551" w:rsidRDefault="00244551" w:rsidP="00244551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>
        <w:rPr>
          <w:spacing w:val="-12"/>
          <w:sz w:val="22"/>
          <w:szCs w:val="22"/>
        </w:rPr>
        <w:t xml:space="preserve">968,64 </w:t>
      </w:r>
      <w:r w:rsidRPr="0017577D">
        <w:rPr>
          <w:spacing w:val="-12"/>
          <w:sz w:val="22"/>
          <w:szCs w:val="22"/>
        </w:rPr>
        <w:t>куб. м</w:t>
      </w:r>
    </w:p>
    <w:p w:rsidR="00244551" w:rsidRPr="0017577D" w:rsidRDefault="00244551" w:rsidP="00244551">
      <w:pPr>
        <w:tabs>
          <w:tab w:val="left" w:pos="2295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244551" w:rsidRPr="0017577D" w:rsidRDefault="00244551" w:rsidP="00244551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</w:t>
      </w:r>
      <w:r>
        <w:rPr>
          <w:spacing w:val="-12"/>
          <w:sz w:val="22"/>
          <w:szCs w:val="22"/>
        </w:rPr>
        <w:t>403,6</w:t>
      </w:r>
      <w:r w:rsidRPr="0017577D">
        <w:rPr>
          <w:spacing w:val="-12"/>
          <w:sz w:val="22"/>
          <w:szCs w:val="22"/>
        </w:rPr>
        <w:t xml:space="preserve"> кв. м</w:t>
      </w:r>
    </w:p>
    <w:p w:rsidR="00244551" w:rsidRPr="0017577D" w:rsidRDefault="00244551" w:rsidP="00244551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</w:t>
      </w:r>
      <w:r>
        <w:rPr>
          <w:spacing w:val="-12"/>
          <w:sz w:val="22"/>
          <w:szCs w:val="22"/>
        </w:rPr>
        <w:t xml:space="preserve"> 265</w:t>
      </w:r>
      <w:r w:rsidRPr="0017577D">
        <w:rPr>
          <w:spacing w:val="-12"/>
          <w:sz w:val="22"/>
          <w:szCs w:val="22"/>
        </w:rPr>
        <w:t xml:space="preserve">  кв. м</w:t>
      </w:r>
    </w:p>
    <w:p w:rsidR="00244551" w:rsidRPr="0017577D" w:rsidRDefault="00244551" w:rsidP="00244551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>
        <w:rPr>
          <w:spacing w:val="-12"/>
          <w:sz w:val="22"/>
          <w:szCs w:val="22"/>
        </w:rPr>
        <w:t xml:space="preserve">445,0 </w:t>
      </w:r>
      <w:r w:rsidRPr="0017577D">
        <w:rPr>
          <w:spacing w:val="-12"/>
          <w:sz w:val="22"/>
          <w:szCs w:val="22"/>
        </w:rPr>
        <w:t>кв. м</w:t>
      </w:r>
    </w:p>
    <w:p w:rsidR="00244551" w:rsidRPr="0017577D" w:rsidRDefault="00244551" w:rsidP="00244551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pacing w:val="-12"/>
          <w:sz w:val="22"/>
          <w:szCs w:val="22"/>
        </w:rPr>
        <w:t xml:space="preserve">138,6 </w:t>
      </w:r>
      <w:r w:rsidRPr="0017577D">
        <w:rPr>
          <w:spacing w:val="-12"/>
          <w:sz w:val="22"/>
          <w:szCs w:val="22"/>
        </w:rPr>
        <w:t>кв.м.</w:t>
      </w:r>
    </w:p>
    <w:p w:rsidR="00244551" w:rsidRPr="0017577D" w:rsidRDefault="00244551" w:rsidP="00244551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24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 w:rsidRPr="0017577D">
        <w:rPr>
          <w:spacing w:val="-12"/>
          <w:sz w:val="22"/>
          <w:szCs w:val="22"/>
        </w:rPr>
        <w:tab/>
        <w:t>кв. м</w:t>
      </w:r>
    </w:p>
    <w:p w:rsidR="00244551" w:rsidRPr="0017577D" w:rsidRDefault="00244551" w:rsidP="00244551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 xml:space="preserve">-нет </w:t>
      </w:r>
      <w:r w:rsidRPr="0017577D">
        <w:rPr>
          <w:spacing w:val="-12"/>
          <w:sz w:val="22"/>
          <w:szCs w:val="22"/>
        </w:rPr>
        <w:t xml:space="preserve">кв. м </w:t>
      </w:r>
    </w:p>
    <w:p w:rsidR="00244551" w:rsidRPr="0017577D" w:rsidRDefault="00244551" w:rsidP="00244551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244551" w:rsidRPr="0017577D" w:rsidRDefault="00244551" w:rsidP="00244551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244551" w:rsidRPr="0017577D" w:rsidRDefault="00244551" w:rsidP="00244551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244551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244551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4-х скатная, 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деревянные, металлические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551" w:rsidRPr="0017577D" w:rsidRDefault="00244551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244551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4551" w:rsidRPr="0017577D" w:rsidRDefault="00244551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244551" w:rsidRDefault="00244551" w:rsidP="00244551">
      <w:pPr>
        <w:jc w:val="center"/>
        <w:rPr>
          <w:b/>
          <w:bCs/>
          <w:spacing w:val="-12"/>
          <w:sz w:val="22"/>
          <w:szCs w:val="22"/>
        </w:rPr>
      </w:pPr>
    </w:p>
    <w:p w:rsidR="00EB5692" w:rsidRPr="0017577D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 xml:space="preserve">Искитимский </w:t>
      </w:r>
      <w:r w:rsidRPr="0017577D">
        <w:rPr>
          <w:b/>
          <w:spacing w:val="-12"/>
          <w:sz w:val="22"/>
          <w:szCs w:val="22"/>
          <w:u w:val="single"/>
        </w:rPr>
        <w:t>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Кооперативная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 w:rsidR="00244551">
        <w:rPr>
          <w:b/>
          <w:spacing w:val="-12"/>
          <w:sz w:val="22"/>
          <w:szCs w:val="22"/>
          <w:u w:val="single"/>
        </w:rPr>
        <w:t>7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1962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="00C228C7">
        <w:rPr>
          <w:b/>
          <w:spacing w:val="-12"/>
          <w:sz w:val="22"/>
          <w:szCs w:val="22"/>
        </w:rPr>
        <w:t>45</w:t>
      </w:r>
      <w:r w:rsidRPr="0017577D">
        <w:rPr>
          <w:b/>
          <w:spacing w:val="-12"/>
          <w:sz w:val="22"/>
          <w:szCs w:val="22"/>
        </w:rPr>
        <w:t>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Default="00EB5692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 w:rsidR="00C228C7">
        <w:rPr>
          <w:spacing w:val="-12"/>
          <w:sz w:val="22"/>
          <w:szCs w:val="22"/>
        </w:rPr>
        <w:t>28</w:t>
      </w:r>
    </w:p>
    <w:p w:rsidR="00EB5692" w:rsidRPr="0017577D" w:rsidRDefault="00EB5692" w:rsidP="00C228C7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  <w:u w:val="single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</w:t>
      </w:r>
      <w:r w:rsidRPr="0017577D">
        <w:rPr>
          <w:spacing w:val="-12"/>
          <w:sz w:val="22"/>
          <w:szCs w:val="22"/>
          <w:u w:val="single"/>
        </w:rPr>
        <w:t xml:space="preserve">Перечень жилых помещений, признанных непригодными для проживания </w:t>
      </w:r>
      <w:r w:rsidRPr="0017577D">
        <w:rPr>
          <w:spacing w:val="-12"/>
          <w:sz w:val="22"/>
          <w:szCs w:val="22"/>
        </w:rPr>
        <w:t>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EB5692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 w:rsidR="00C228C7">
        <w:rPr>
          <w:spacing w:val="-12"/>
          <w:sz w:val="22"/>
          <w:szCs w:val="22"/>
        </w:rPr>
        <w:t>930,5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куб. м</w:t>
      </w:r>
    </w:p>
    <w:p w:rsidR="00EB5692" w:rsidRPr="0017577D" w:rsidRDefault="00EB5692" w:rsidP="00EB5692">
      <w:pPr>
        <w:tabs>
          <w:tab w:val="left" w:pos="2295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</w:t>
      </w:r>
      <w:r w:rsidR="00C228C7">
        <w:rPr>
          <w:spacing w:val="-12"/>
          <w:sz w:val="22"/>
          <w:szCs w:val="22"/>
        </w:rPr>
        <w:t>372,2</w:t>
      </w:r>
      <w:r w:rsidRPr="0017577D">
        <w:rPr>
          <w:spacing w:val="-12"/>
          <w:sz w:val="22"/>
          <w:szCs w:val="22"/>
        </w:rPr>
        <w:t xml:space="preserve"> 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</w:t>
      </w:r>
      <w:r>
        <w:rPr>
          <w:spacing w:val="-12"/>
          <w:sz w:val="22"/>
          <w:szCs w:val="22"/>
        </w:rPr>
        <w:t xml:space="preserve"> </w:t>
      </w:r>
      <w:r w:rsidR="00C228C7">
        <w:rPr>
          <w:spacing w:val="-12"/>
          <w:sz w:val="22"/>
          <w:szCs w:val="22"/>
        </w:rPr>
        <w:t>348,2</w:t>
      </w:r>
      <w:r w:rsidRPr="0017577D">
        <w:rPr>
          <w:spacing w:val="-12"/>
          <w:sz w:val="22"/>
          <w:szCs w:val="22"/>
        </w:rPr>
        <w:t xml:space="preserve">  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г) помещений общего пользования (общая площадь нежилых помещений, входящих в состав общего имущества в многоквартирном доме)  кв.м.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24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 w:rsidRPr="0017577D">
        <w:rPr>
          <w:spacing w:val="-12"/>
          <w:sz w:val="22"/>
          <w:szCs w:val="22"/>
        </w:rPr>
        <w:tab/>
        <w:t>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 xml:space="preserve">-нет </w:t>
      </w:r>
      <w:r w:rsidRPr="0017577D">
        <w:rPr>
          <w:spacing w:val="-12"/>
          <w:sz w:val="22"/>
          <w:szCs w:val="22"/>
        </w:rPr>
        <w:t xml:space="preserve">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4-х скатная, 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деревянные, металлические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B25D19" w:rsidRDefault="00B25D19" w:rsidP="00EB5692">
      <w:pPr>
        <w:jc w:val="center"/>
        <w:rPr>
          <w:b/>
          <w:bCs/>
          <w:spacing w:val="-12"/>
          <w:sz w:val="22"/>
          <w:szCs w:val="22"/>
        </w:rPr>
      </w:pPr>
    </w:p>
    <w:p w:rsidR="00C228C7" w:rsidRPr="0017577D" w:rsidRDefault="00C228C7" w:rsidP="00C228C7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C228C7" w:rsidRPr="0017577D" w:rsidRDefault="00C228C7" w:rsidP="00C228C7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C228C7" w:rsidRPr="0017577D" w:rsidRDefault="00C228C7" w:rsidP="00C228C7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Кооперативная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10</w:t>
      </w:r>
    </w:p>
    <w:p w:rsidR="00C228C7" w:rsidRPr="0017577D" w:rsidRDefault="00C228C7" w:rsidP="00C228C7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C228C7" w:rsidRPr="0017577D" w:rsidRDefault="00C228C7" w:rsidP="00C228C7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1971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>
        <w:rPr>
          <w:spacing w:val="-12"/>
          <w:sz w:val="22"/>
          <w:szCs w:val="22"/>
        </w:rPr>
        <w:t>45</w:t>
      </w:r>
      <w:r w:rsidRPr="0017577D">
        <w:rPr>
          <w:b/>
          <w:spacing w:val="-12"/>
          <w:sz w:val="22"/>
          <w:szCs w:val="22"/>
        </w:rPr>
        <w:t>%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C228C7" w:rsidRPr="0017577D" w:rsidRDefault="00C228C7" w:rsidP="00C228C7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нет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</w:t>
      </w:r>
      <w:r>
        <w:rPr>
          <w:spacing w:val="-12"/>
          <w:sz w:val="22"/>
          <w:szCs w:val="22"/>
        </w:rPr>
        <w:t>12</w:t>
      </w:r>
    </w:p>
    <w:p w:rsidR="00C228C7" w:rsidRPr="0017577D" w:rsidRDefault="00C228C7" w:rsidP="00C228C7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Pr="0017577D" w:rsidRDefault="00C228C7" w:rsidP="00C228C7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Pr="0017577D" w:rsidRDefault="00C228C7" w:rsidP="00C228C7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C228C7" w:rsidRDefault="00C228C7" w:rsidP="00C228C7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>
        <w:rPr>
          <w:b/>
          <w:spacing w:val="-12"/>
          <w:sz w:val="22"/>
          <w:szCs w:val="22"/>
        </w:rPr>
        <w:t xml:space="preserve">1686 </w:t>
      </w:r>
      <w:r w:rsidRPr="0017577D">
        <w:rPr>
          <w:spacing w:val="-12"/>
          <w:sz w:val="22"/>
          <w:szCs w:val="22"/>
        </w:rPr>
        <w:t>куб. м</w:t>
      </w:r>
    </w:p>
    <w:p w:rsidR="00C228C7" w:rsidRPr="0017577D" w:rsidRDefault="00C228C7" w:rsidP="00C228C7">
      <w:pPr>
        <w:tabs>
          <w:tab w:val="left" w:pos="2220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C228C7" w:rsidRPr="0017577D" w:rsidRDefault="00C228C7" w:rsidP="00C228C7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 </w:t>
      </w:r>
      <w:r>
        <w:rPr>
          <w:spacing w:val="-12"/>
          <w:sz w:val="22"/>
          <w:szCs w:val="22"/>
        </w:rPr>
        <w:t>674,4</w:t>
      </w:r>
      <w:r w:rsidRPr="0017577D">
        <w:rPr>
          <w:spacing w:val="-12"/>
          <w:sz w:val="22"/>
          <w:szCs w:val="22"/>
        </w:rPr>
        <w:t>кв. м</w:t>
      </w:r>
    </w:p>
    <w:p w:rsidR="00C228C7" w:rsidRPr="0017577D" w:rsidRDefault="00C228C7" w:rsidP="00C228C7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-  </w:t>
      </w:r>
      <w:r>
        <w:rPr>
          <w:spacing w:val="-12"/>
          <w:sz w:val="22"/>
          <w:szCs w:val="22"/>
        </w:rPr>
        <w:t xml:space="preserve">194,4 </w:t>
      </w:r>
      <w:r w:rsidRPr="0017577D">
        <w:rPr>
          <w:spacing w:val="-12"/>
          <w:sz w:val="22"/>
          <w:szCs w:val="22"/>
        </w:rPr>
        <w:t xml:space="preserve"> кв. м</w:t>
      </w:r>
    </w:p>
    <w:p w:rsidR="00C228C7" w:rsidRPr="0017577D" w:rsidRDefault="00C228C7" w:rsidP="00C228C7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>
        <w:rPr>
          <w:spacing w:val="-12"/>
          <w:sz w:val="22"/>
          <w:szCs w:val="22"/>
        </w:rPr>
        <w:t xml:space="preserve">480,0 </w:t>
      </w:r>
      <w:r w:rsidRPr="0017577D">
        <w:rPr>
          <w:spacing w:val="-12"/>
          <w:sz w:val="22"/>
          <w:szCs w:val="22"/>
        </w:rPr>
        <w:t>кв. м</w:t>
      </w:r>
    </w:p>
    <w:p w:rsidR="00C228C7" w:rsidRPr="0017577D" w:rsidRDefault="00C228C7" w:rsidP="00C228C7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pacing w:val="-12"/>
          <w:sz w:val="22"/>
          <w:szCs w:val="22"/>
        </w:rPr>
        <w:t xml:space="preserve">136,3 </w:t>
      </w:r>
      <w:r w:rsidRPr="0017577D">
        <w:rPr>
          <w:spacing w:val="-12"/>
          <w:sz w:val="22"/>
          <w:szCs w:val="22"/>
        </w:rPr>
        <w:t>кв.м.</w:t>
      </w:r>
    </w:p>
    <w:p w:rsidR="00C228C7" w:rsidRPr="0017577D" w:rsidRDefault="00C228C7" w:rsidP="00C228C7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C228C7" w:rsidRPr="0017577D" w:rsidRDefault="00C228C7" w:rsidP="00C228C7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24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 w:rsidRPr="0017577D">
        <w:rPr>
          <w:spacing w:val="-12"/>
          <w:sz w:val="22"/>
          <w:szCs w:val="22"/>
        </w:rPr>
        <w:tab/>
        <w:t>кв. м</w:t>
      </w:r>
    </w:p>
    <w:p w:rsidR="00C228C7" w:rsidRPr="0017577D" w:rsidRDefault="00C228C7" w:rsidP="00C228C7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23. Уборочная площадь других помещений общего пользования (включая технические этажи, чердаки, технические подвалы</w:t>
      </w:r>
      <w:r w:rsidRPr="00F94F81">
        <w:rPr>
          <w:b/>
          <w:spacing w:val="-12"/>
          <w:sz w:val="22"/>
          <w:szCs w:val="22"/>
        </w:rPr>
        <w:t>)  нет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кв. м </w:t>
      </w:r>
    </w:p>
    <w:p w:rsidR="00C228C7" w:rsidRPr="0017577D" w:rsidRDefault="00C228C7" w:rsidP="00C228C7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C228C7" w:rsidRPr="0017577D" w:rsidRDefault="00C228C7" w:rsidP="00C228C7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C228C7" w:rsidRPr="0017577D" w:rsidRDefault="00C228C7" w:rsidP="00C228C7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C228C7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C7" w:rsidRPr="0017577D" w:rsidRDefault="00C228C7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C7" w:rsidRPr="0017577D" w:rsidRDefault="00C228C7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C7" w:rsidRPr="0017577D" w:rsidRDefault="00C228C7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C228C7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4 скатная, </w:t>
            </w:r>
            <w:r w:rsidRPr="0017577D">
              <w:rPr>
                <w:spacing w:val="-12"/>
                <w:sz w:val="22"/>
                <w:szCs w:val="22"/>
              </w:rPr>
              <w:t>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C7" w:rsidRPr="0017577D" w:rsidRDefault="00C228C7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C7" w:rsidRPr="0017577D" w:rsidRDefault="00C228C7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8C7" w:rsidRPr="0017577D" w:rsidRDefault="00C228C7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C228C7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8C7" w:rsidRPr="0017577D" w:rsidRDefault="00C228C7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C228C7" w:rsidRDefault="00C228C7" w:rsidP="00C228C7">
      <w:pPr>
        <w:jc w:val="center"/>
        <w:rPr>
          <w:b/>
          <w:bCs/>
          <w:spacing w:val="-12"/>
          <w:sz w:val="22"/>
          <w:szCs w:val="22"/>
        </w:rPr>
      </w:pPr>
    </w:p>
    <w:p w:rsidR="00C228C7" w:rsidRDefault="00C228C7" w:rsidP="00EB5692">
      <w:pPr>
        <w:jc w:val="center"/>
        <w:rPr>
          <w:b/>
          <w:bCs/>
          <w:spacing w:val="-12"/>
          <w:sz w:val="22"/>
          <w:szCs w:val="22"/>
        </w:rPr>
      </w:pPr>
    </w:p>
    <w:p w:rsidR="00EB5692" w:rsidRPr="0017577D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Кооперативная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1</w:t>
      </w:r>
      <w:r w:rsidRPr="0017577D">
        <w:rPr>
          <w:b/>
          <w:spacing w:val="-12"/>
          <w:sz w:val="22"/>
          <w:szCs w:val="22"/>
          <w:u w:val="single"/>
        </w:rPr>
        <w:t>1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1964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>
        <w:rPr>
          <w:spacing w:val="-12"/>
          <w:sz w:val="22"/>
          <w:szCs w:val="22"/>
        </w:rPr>
        <w:t>27</w:t>
      </w:r>
      <w:r w:rsidRPr="0017577D">
        <w:rPr>
          <w:b/>
          <w:spacing w:val="-12"/>
          <w:sz w:val="22"/>
          <w:szCs w:val="22"/>
        </w:rPr>
        <w:t>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8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EB5692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>
        <w:rPr>
          <w:b/>
          <w:spacing w:val="-12"/>
          <w:sz w:val="22"/>
          <w:szCs w:val="22"/>
        </w:rPr>
        <w:t>936,72</w:t>
      </w:r>
      <w:r w:rsidRPr="0017577D">
        <w:rPr>
          <w:spacing w:val="-12"/>
          <w:sz w:val="22"/>
          <w:szCs w:val="22"/>
        </w:rPr>
        <w:tab/>
      </w:r>
      <w:r w:rsidRPr="0017577D">
        <w:rPr>
          <w:spacing w:val="-12"/>
          <w:sz w:val="22"/>
          <w:szCs w:val="22"/>
        </w:rPr>
        <w:tab/>
        <w:t>куб. м</w:t>
      </w:r>
    </w:p>
    <w:p w:rsidR="00EB5692" w:rsidRPr="0017577D" w:rsidRDefault="00EB5692" w:rsidP="00EB5692">
      <w:pPr>
        <w:tabs>
          <w:tab w:val="left" w:pos="2220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 </w:t>
      </w:r>
      <w:r>
        <w:rPr>
          <w:spacing w:val="-12"/>
          <w:sz w:val="22"/>
          <w:szCs w:val="22"/>
        </w:rPr>
        <w:t>390,3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-  </w:t>
      </w:r>
      <w:r>
        <w:rPr>
          <w:spacing w:val="-12"/>
          <w:sz w:val="22"/>
          <w:szCs w:val="22"/>
        </w:rPr>
        <w:t xml:space="preserve">254 </w:t>
      </w:r>
      <w:r w:rsidRPr="0017577D">
        <w:rPr>
          <w:spacing w:val="-12"/>
          <w:sz w:val="22"/>
          <w:szCs w:val="22"/>
        </w:rPr>
        <w:t xml:space="preserve"> 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>
        <w:rPr>
          <w:spacing w:val="-12"/>
          <w:sz w:val="22"/>
          <w:szCs w:val="22"/>
        </w:rPr>
        <w:t xml:space="preserve">471,0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pacing w:val="-12"/>
          <w:sz w:val="22"/>
          <w:szCs w:val="22"/>
        </w:rPr>
        <w:t xml:space="preserve">136,3 </w:t>
      </w:r>
      <w:r w:rsidRPr="0017577D">
        <w:rPr>
          <w:spacing w:val="-12"/>
          <w:sz w:val="22"/>
          <w:szCs w:val="22"/>
        </w:rPr>
        <w:t>кв.м.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24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 w:rsidRPr="0017577D">
        <w:rPr>
          <w:spacing w:val="-12"/>
          <w:sz w:val="22"/>
          <w:szCs w:val="22"/>
        </w:rPr>
        <w:tab/>
        <w:t>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23. Уборочная площадь других помещений общего пользования (включая технические этажи, чердаки, технические подвалы</w:t>
      </w:r>
      <w:r w:rsidRPr="00F94F81">
        <w:rPr>
          <w:b/>
          <w:spacing w:val="-12"/>
          <w:sz w:val="22"/>
          <w:szCs w:val="22"/>
        </w:rPr>
        <w:t>)  нет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4 скатная, </w:t>
            </w:r>
            <w:r w:rsidRPr="0017577D">
              <w:rPr>
                <w:spacing w:val="-12"/>
                <w:sz w:val="22"/>
                <w:szCs w:val="22"/>
              </w:rPr>
              <w:t>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B25D19" w:rsidRDefault="00B25D19" w:rsidP="00EB5692">
      <w:pPr>
        <w:jc w:val="center"/>
        <w:rPr>
          <w:b/>
          <w:bCs/>
          <w:spacing w:val="-12"/>
          <w:sz w:val="22"/>
          <w:szCs w:val="22"/>
        </w:rPr>
      </w:pPr>
    </w:p>
    <w:p w:rsidR="0079033B" w:rsidRPr="0017577D" w:rsidRDefault="0079033B" w:rsidP="0079033B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Pr="0017577D">
        <w:rPr>
          <w:b/>
          <w:bCs/>
          <w:spacing w:val="-12"/>
          <w:sz w:val="22"/>
          <w:szCs w:val="22"/>
        </w:rPr>
        <w:br/>
        <w:t>в многоквартирном доме, являющегося объектом конкурса</w:t>
      </w:r>
    </w:p>
    <w:p w:rsidR="0079033B" w:rsidRPr="0017577D" w:rsidRDefault="0079033B" w:rsidP="0079033B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Кооперативная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12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79033B" w:rsidRPr="0017577D" w:rsidRDefault="0079033B" w:rsidP="0079033B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1971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>
        <w:rPr>
          <w:spacing w:val="-12"/>
          <w:sz w:val="22"/>
          <w:szCs w:val="22"/>
        </w:rPr>
        <w:t>46</w:t>
      </w:r>
      <w:r w:rsidRPr="0017577D">
        <w:rPr>
          <w:b/>
          <w:spacing w:val="-12"/>
          <w:sz w:val="22"/>
          <w:szCs w:val="22"/>
        </w:rPr>
        <w:t>%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79033B" w:rsidRPr="0017577D" w:rsidRDefault="0079033B" w:rsidP="0079033B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нет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8</w:t>
      </w:r>
    </w:p>
    <w:p w:rsidR="0079033B" w:rsidRPr="0017577D" w:rsidRDefault="0079033B" w:rsidP="0079033B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79033B" w:rsidRPr="0017577D" w:rsidRDefault="0079033B" w:rsidP="0079033B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79033B" w:rsidRPr="0017577D" w:rsidRDefault="0079033B" w:rsidP="0079033B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79033B" w:rsidRPr="0017577D" w:rsidRDefault="0079033B" w:rsidP="0079033B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>
        <w:rPr>
          <w:b/>
          <w:spacing w:val="-12"/>
          <w:sz w:val="22"/>
          <w:szCs w:val="22"/>
        </w:rPr>
        <w:t xml:space="preserve">1699,7 </w:t>
      </w:r>
      <w:r w:rsidRPr="0017577D">
        <w:rPr>
          <w:spacing w:val="-12"/>
          <w:sz w:val="22"/>
          <w:szCs w:val="22"/>
        </w:rPr>
        <w:t>куб. м</w:t>
      </w:r>
    </w:p>
    <w:p w:rsidR="0079033B" w:rsidRPr="0017577D" w:rsidRDefault="0079033B" w:rsidP="0079033B">
      <w:pPr>
        <w:tabs>
          <w:tab w:val="left" w:pos="2580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79033B" w:rsidRPr="0017577D" w:rsidRDefault="0079033B" w:rsidP="0079033B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pacing w:val="-12"/>
          <w:sz w:val="22"/>
          <w:szCs w:val="22"/>
        </w:rPr>
        <w:t>282</w:t>
      </w:r>
      <w:r w:rsidRPr="0017577D">
        <w:rPr>
          <w:spacing w:val="-12"/>
          <w:sz w:val="22"/>
          <w:szCs w:val="22"/>
        </w:rPr>
        <w:t xml:space="preserve">  кв. м</w:t>
      </w:r>
    </w:p>
    <w:p w:rsidR="0079033B" w:rsidRPr="0017577D" w:rsidRDefault="0079033B" w:rsidP="0079033B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 </w:t>
      </w:r>
      <w:r w:rsidR="009C5D24">
        <w:rPr>
          <w:spacing w:val="-12"/>
          <w:sz w:val="22"/>
          <w:szCs w:val="22"/>
        </w:rPr>
        <w:t>360,9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кв. м</w:t>
      </w:r>
    </w:p>
    <w:p w:rsidR="0079033B" w:rsidRPr="0017577D" w:rsidRDefault="0079033B" w:rsidP="0079033B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в) нежилых помещений (общая площадь нежилых помещений, не входящих в состав общего имущества в многоква</w:t>
      </w:r>
      <w:r>
        <w:rPr>
          <w:spacing w:val="-12"/>
          <w:sz w:val="22"/>
          <w:szCs w:val="22"/>
        </w:rPr>
        <w:t xml:space="preserve">ртирном доме) </w:t>
      </w:r>
      <w:r>
        <w:rPr>
          <w:b/>
          <w:spacing w:val="-12"/>
          <w:sz w:val="22"/>
          <w:szCs w:val="22"/>
        </w:rPr>
        <w:t>679,9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кв. м</w:t>
      </w:r>
    </w:p>
    <w:p w:rsidR="0079033B" w:rsidRPr="0017577D" w:rsidRDefault="0079033B" w:rsidP="0079033B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pacing w:val="-12"/>
          <w:sz w:val="22"/>
          <w:szCs w:val="22"/>
        </w:rPr>
        <w:t xml:space="preserve">37,0 </w:t>
      </w:r>
      <w:r w:rsidRPr="0017577D">
        <w:rPr>
          <w:spacing w:val="-12"/>
          <w:sz w:val="22"/>
          <w:szCs w:val="22"/>
        </w:rPr>
        <w:t>кв.м.</w:t>
      </w:r>
    </w:p>
    <w:p w:rsidR="0079033B" w:rsidRPr="0017577D" w:rsidRDefault="0079033B" w:rsidP="0079033B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79033B" w:rsidRPr="0017577D" w:rsidRDefault="0079033B" w:rsidP="0079033B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</w:t>
      </w:r>
      <w:r w:rsidRPr="00F94F81">
        <w:rPr>
          <w:b/>
          <w:spacing w:val="-12"/>
          <w:sz w:val="22"/>
          <w:szCs w:val="22"/>
        </w:rPr>
        <w:t>24</w:t>
      </w:r>
      <w:r>
        <w:rPr>
          <w:spacing w:val="-12"/>
          <w:sz w:val="22"/>
          <w:szCs w:val="22"/>
        </w:rPr>
        <w:t xml:space="preserve">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 w:rsidRPr="0017577D">
        <w:rPr>
          <w:spacing w:val="-12"/>
          <w:sz w:val="22"/>
          <w:szCs w:val="22"/>
        </w:rPr>
        <w:tab/>
        <w:t>кв. м</w:t>
      </w:r>
    </w:p>
    <w:p w:rsidR="0079033B" w:rsidRPr="0017577D" w:rsidRDefault="0079033B" w:rsidP="0079033B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 w:rsidRPr="00F94F81">
        <w:rPr>
          <w:b/>
          <w:spacing w:val="-12"/>
          <w:sz w:val="22"/>
          <w:szCs w:val="22"/>
        </w:rPr>
        <w:t>нет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кв. м </w:t>
      </w:r>
    </w:p>
    <w:p w:rsidR="0079033B" w:rsidRPr="0017577D" w:rsidRDefault="0079033B" w:rsidP="0079033B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79033B" w:rsidRPr="0017577D" w:rsidRDefault="0079033B" w:rsidP="0079033B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79033B" w:rsidRPr="0017577D" w:rsidRDefault="0079033B" w:rsidP="0079033B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79033B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3B" w:rsidRPr="0017577D" w:rsidRDefault="0079033B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3B" w:rsidRPr="0017577D" w:rsidRDefault="0079033B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Описание элементов (материал, </w:t>
            </w:r>
            <w:r w:rsidRPr="0017577D">
              <w:rPr>
                <w:spacing w:val="-12"/>
                <w:sz w:val="22"/>
                <w:szCs w:val="22"/>
              </w:rPr>
              <w:lastRenderedPageBreak/>
              <w:t>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3B" w:rsidRPr="0017577D" w:rsidRDefault="0079033B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 xml:space="preserve">Техническое состояние </w:t>
            </w:r>
            <w:r w:rsidRPr="0017577D">
              <w:rPr>
                <w:spacing w:val="-12"/>
                <w:sz w:val="22"/>
                <w:szCs w:val="22"/>
              </w:rPr>
              <w:lastRenderedPageBreak/>
              <w:t>элементов общего имущества многоквартирного дома</w:t>
            </w:r>
          </w:p>
        </w:tc>
      </w:tr>
      <w:tr w:rsidR="0079033B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шифер,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3B" w:rsidRPr="0017577D" w:rsidRDefault="0079033B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3B" w:rsidRPr="0017577D" w:rsidRDefault="0079033B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3B" w:rsidRPr="0017577D" w:rsidRDefault="0079033B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79033B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033B" w:rsidRPr="0017577D" w:rsidRDefault="0079033B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9C5D24" w:rsidRDefault="009C5D24" w:rsidP="00EB5692">
      <w:pPr>
        <w:jc w:val="center"/>
        <w:rPr>
          <w:b/>
          <w:bCs/>
          <w:spacing w:val="-12"/>
          <w:sz w:val="22"/>
          <w:szCs w:val="22"/>
        </w:rPr>
      </w:pPr>
    </w:p>
    <w:p w:rsidR="00EB5692" w:rsidRPr="0017577D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>в многоквартирном доме, являющегося объектом конкурса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Кооперативная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1</w:t>
      </w:r>
      <w:r w:rsidRPr="0017577D">
        <w:rPr>
          <w:b/>
          <w:spacing w:val="-12"/>
          <w:sz w:val="22"/>
          <w:szCs w:val="22"/>
          <w:u w:val="single"/>
        </w:rPr>
        <w:t>3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1959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>
        <w:rPr>
          <w:spacing w:val="-12"/>
          <w:sz w:val="22"/>
          <w:szCs w:val="22"/>
        </w:rPr>
        <w:t>23</w:t>
      </w:r>
      <w:r w:rsidRPr="0017577D">
        <w:rPr>
          <w:b/>
          <w:spacing w:val="-12"/>
          <w:sz w:val="22"/>
          <w:szCs w:val="22"/>
        </w:rPr>
        <w:t>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8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EB5692" w:rsidRPr="0017577D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</w:t>
      </w:r>
      <w:r>
        <w:rPr>
          <w:b/>
          <w:spacing w:val="-12"/>
          <w:sz w:val="22"/>
          <w:szCs w:val="22"/>
        </w:rPr>
        <w:t xml:space="preserve">676,8 </w:t>
      </w:r>
      <w:r w:rsidRPr="0017577D">
        <w:rPr>
          <w:spacing w:val="-12"/>
          <w:sz w:val="22"/>
          <w:szCs w:val="22"/>
        </w:rPr>
        <w:t>куб. м</w:t>
      </w:r>
    </w:p>
    <w:p w:rsidR="00EB5692" w:rsidRPr="0017577D" w:rsidRDefault="00EB5692" w:rsidP="00EB5692">
      <w:pPr>
        <w:tabs>
          <w:tab w:val="left" w:pos="2580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pacing w:val="-12"/>
          <w:sz w:val="22"/>
          <w:szCs w:val="22"/>
        </w:rPr>
        <w:t>282</w:t>
      </w:r>
      <w:r w:rsidRPr="0017577D">
        <w:rPr>
          <w:spacing w:val="-12"/>
          <w:sz w:val="22"/>
          <w:szCs w:val="22"/>
        </w:rPr>
        <w:t xml:space="preserve">  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 </w:t>
      </w:r>
      <w:r w:rsidRPr="00F94F81">
        <w:rPr>
          <w:b/>
          <w:spacing w:val="-12"/>
          <w:sz w:val="22"/>
          <w:szCs w:val="22"/>
        </w:rPr>
        <w:t>245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в) нежилых помещений (общая площадь нежилых помещений, не входящих в состав общего имущества в многоква</w:t>
      </w:r>
      <w:r>
        <w:rPr>
          <w:spacing w:val="-12"/>
          <w:sz w:val="22"/>
          <w:szCs w:val="22"/>
        </w:rPr>
        <w:t xml:space="preserve">ртирном доме) </w:t>
      </w:r>
      <w:r w:rsidRPr="00F94F81">
        <w:rPr>
          <w:b/>
          <w:spacing w:val="-12"/>
          <w:sz w:val="22"/>
          <w:szCs w:val="22"/>
        </w:rPr>
        <w:t>471,0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pacing w:val="-12"/>
          <w:sz w:val="22"/>
          <w:szCs w:val="22"/>
        </w:rPr>
        <w:t xml:space="preserve">37,0 </w:t>
      </w:r>
      <w:r w:rsidRPr="0017577D">
        <w:rPr>
          <w:spacing w:val="-12"/>
          <w:sz w:val="22"/>
          <w:szCs w:val="22"/>
        </w:rPr>
        <w:t>кв.м.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</w:t>
      </w:r>
      <w:r w:rsidRPr="00F94F81">
        <w:rPr>
          <w:b/>
          <w:spacing w:val="-12"/>
          <w:sz w:val="22"/>
          <w:szCs w:val="22"/>
        </w:rPr>
        <w:t>24</w:t>
      </w:r>
      <w:r>
        <w:rPr>
          <w:spacing w:val="-12"/>
          <w:sz w:val="22"/>
          <w:szCs w:val="22"/>
        </w:rPr>
        <w:t xml:space="preserve">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 w:rsidRPr="0017577D">
        <w:rPr>
          <w:spacing w:val="-12"/>
          <w:sz w:val="22"/>
          <w:szCs w:val="22"/>
        </w:rPr>
        <w:tab/>
        <w:t>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 w:rsidRPr="00F94F81">
        <w:rPr>
          <w:b/>
          <w:spacing w:val="-12"/>
          <w:sz w:val="22"/>
          <w:szCs w:val="22"/>
        </w:rPr>
        <w:t>нет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шифер,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B25D19" w:rsidRDefault="00B25D19" w:rsidP="00EB5692">
      <w:pPr>
        <w:jc w:val="center"/>
        <w:rPr>
          <w:b/>
          <w:bCs/>
          <w:spacing w:val="-12"/>
          <w:sz w:val="22"/>
          <w:szCs w:val="22"/>
        </w:rPr>
      </w:pPr>
    </w:p>
    <w:p w:rsidR="00EB5692" w:rsidRPr="0017577D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Кооперативная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15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1959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Pr="0017577D">
        <w:rPr>
          <w:b/>
          <w:spacing w:val="-12"/>
          <w:sz w:val="22"/>
          <w:szCs w:val="22"/>
        </w:rPr>
        <w:t>29%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12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_-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16. Реквизиты правового акта о признании всех жилых помещений в многоквартирном доме непригодными для проживания -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-  нет</w:t>
      </w:r>
    </w:p>
    <w:p w:rsidR="00EB5692" w:rsidRPr="0017577D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          </w:t>
      </w:r>
      <w:r>
        <w:rPr>
          <w:b/>
          <w:spacing w:val="-12"/>
          <w:sz w:val="22"/>
          <w:szCs w:val="22"/>
        </w:rPr>
        <w:t>843.6</w:t>
      </w:r>
      <w:r w:rsidRPr="0017577D">
        <w:rPr>
          <w:spacing w:val="-12"/>
          <w:sz w:val="22"/>
          <w:szCs w:val="22"/>
        </w:rPr>
        <w:t xml:space="preserve"> куб. м</w:t>
      </w:r>
    </w:p>
    <w:p w:rsidR="00EB5692" w:rsidRPr="0017577D" w:rsidRDefault="00EB5692" w:rsidP="00EB5692">
      <w:pPr>
        <w:tabs>
          <w:tab w:val="left" w:pos="2625"/>
        </w:tabs>
        <w:rPr>
          <w:spacing w:val="-12"/>
          <w:sz w:val="22"/>
          <w:szCs w:val="22"/>
        </w:rPr>
      </w:pPr>
      <w:r>
        <w:rPr>
          <w:spacing w:val="-12"/>
          <w:sz w:val="22"/>
          <w:szCs w:val="22"/>
        </w:rPr>
        <w:t>19</w:t>
      </w:r>
      <w:r w:rsidRPr="0017577D">
        <w:rPr>
          <w:spacing w:val="-12"/>
          <w:sz w:val="22"/>
          <w:szCs w:val="22"/>
        </w:rPr>
        <w:t>. Площадь:</w:t>
      </w:r>
    </w:p>
    <w:p w:rsidR="00EB5692" w:rsidRPr="00327379" w:rsidRDefault="00EB5692" w:rsidP="00EB5692">
      <w:pPr>
        <w:tabs>
          <w:tab w:val="center" w:pos="2835"/>
          <w:tab w:val="left" w:pos="4678"/>
        </w:tabs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 </w:t>
      </w:r>
      <w:r w:rsidRPr="00327379">
        <w:rPr>
          <w:b/>
          <w:spacing w:val="-12"/>
          <w:sz w:val="22"/>
          <w:szCs w:val="22"/>
        </w:rPr>
        <w:t>351,5кв.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 - </w:t>
      </w:r>
      <w:r>
        <w:rPr>
          <w:spacing w:val="-12"/>
          <w:sz w:val="22"/>
          <w:szCs w:val="22"/>
        </w:rPr>
        <w:t xml:space="preserve"> </w:t>
      </w:r>
      <w:r w:rsidRPr="00327379">
        <w:rPr>
          <w:b/>
          <w:spacing w:val="-12"/>
          <w:sz w:val="22"/>
          <w:szCs w:val="22"/>
        </w:rPr>
        <w:t>221,0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 w:rsidRPr="00327379">
        <w:rPr>
          <w:b/>
          <w:spacing w:val="-12"/>
          <w:sz w:val="22"/>
          <w:szCs w:val="22"/>
        </w:rPr>
        <w:t>433,0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pacing w:val="-12"/>
          <w:sz w:val="22"/>
          <w:szCs w:val="22"/>
        </w:rPr>
        <w:t xml:space="preserve"> </w:t>
      </w:r>
      <w:r w:rsidRPr="00327379">
        <w:rPr>
          <w:b/>
          <w:spacing w:val="-12"/>
          <w:sz w:val="22"/>
          <w:szCs w:val="22"/>
        </w:rPr>
        <w:t>130,5</w:t>
      </w:r>
      <w:r>
        <w:rPr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кв.м.</w:t>
      </w:r>
    </w:p>
    <w:p w:rsidR="00EB5692" w:rsidRPr="0017577D" w:rsidRDefault="00EB5692" w:rsidP="00EB5692">
      <w:pPr>
        <w:tabs>
          <w:tab w:val="center" w:pos="5245"/>
          <w:tab w:val="left" w:pos="7088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24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 xml:space="preserve"> 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</w:t>
      </w:r>
      <w:r>
        <w:rPr>
          <w:spacing w:val="-12"/>
          <w:sz w:val="22"/>
          <w:szCs w:val="22"/>
        </w:rPr>
        <w:t xml:space="preserve"> </w:t>
      </w:r>
      <w:r w:rsidRPr="00327379">
        <w:rPr>
          <w:b/>
          <w:spacing w:val="-12"/>
          <w:sz w:val="22"/>
          <w:szCs w:val="22"/>
        </w:rPr>
        <w:t>нет кв. м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-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деревянные, 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B25D19" w:rsidRDefault="00B25D19" w:rsidP="00EB5692">
      <w:pPr>
        <w:jc w:val="center"/>
        <w:rPr>
          <w:b/>
          <w:bCs/>
          <w:spacing w:val="-12"/>
          <w:sz w:val="22"/>
          <w:szCs w:val="22"/>
        </w:rPr>
      </w:pPr>
    </w:p>
    <w:p w:rsidR="00B25D19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Кооперативная</w:t>
      </w:r>
      <w:r w:rsidRPr="0017577D">
        <w:rPr>
          <w:b/>
          <w:spacing w:val="-12"/>
          <w:sz w:val="22"/>
          <w:szCs w:val="22"/>
          <w:u w:val="single"/>
        </w:rPr>
        <w:t xml:space="preserve">, </w:t>
      </w:r>
      <w:r>
        <w:rPr>
          <w:b/>
          <w:spacing w:val="-12"/>
          <w:sz w:val="22"/>
          <w:szCs w:val="22"/>
          <w:u w:val="single"/>
        </w:rPr>
        <w:t>12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1971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Pr="0017577D">
        <w:rPr>
          <w:b/>
          <w:spacing w:val="-12"/>
          <w:sz w:val="22"/>
          <w:szCs w:val="22"/>
        </w:rPr>
        <w:t>29%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>
        <w:rPr>
          <w:b/>
          <w:spacing w:val="-12"/>
          <w:sz w:val="22"/>
          <w:szCs w:val="22"/>
        </w:rPr>
        <w:t>12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-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EB5692" w:rsidRPr="0017577D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                </w:t>
      </w:r>
      <w:r>
        <w:rPr>
          <w:b/>
          <w:spacing w:val="-12"/>
          <w:sz w:val="22"/>
          <w:szCs w:val="22"/>
        </w:rPr>
        <w:t>1631,76</w:t>
      </w:r>
      <w:r w:rsidRPr="0017577D">
        <w:rPr>
          <w:spacing w:val="-12"/>
          <w:sz w:val="22"/>
          <w:szCs w:val="22"/>
        </w:rPr>
        <w:t>куб. м</w:t>
      </w:r>
    </w:p>
    <w:p w:rsidR="00EB5692" w:rsidRPr="0017577D" w:rsidRDefault="00EB5692" w:rsidP="00EB5692">
      <w:pPr>
        <w:tabs>
          <w:tab w:val="left" w:pos="4035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 </w:t>
      </w:r>
      <w:r>
        <w:rPr>
          <w:spacing w:val="-12"/>
          <w:sz w:val="22"/>
          <w:szCs w:val="22"/>
        </w:rPr>
        <w:t>679,9</w:t>
      </w:r>
      <w:r w:rsidRPr="0017577D">
        <w:rPr>
          <w:spacing w:val="-12"/>
          <w:sz w:val="22"/>
          <w:szCs w:val="22"/>
        </w:rPr>
        <w:t xml:space="preserve"> 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-  </w:t>
      </w:r>
      <w:r w:rsidRPr="00327379">
        <w:rPr>
          <w:b/>
          <w:spacing w:val="-12"/>
          <w:sz w:val="22"/>
          <w:szCs w:val="22"/>
        </w:rPr>
        <w:t>467,0 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в) нежилых помещений (общая площадь нежилых помещений, не входящих в состав общего имущества в многоквартирном доме)</w:t>
      </w:r>
      <w:r>
        <w:rPr>
          <w:spacing w:val="-12"/>
          <w:sz w:val="22"/>
          <w:szCs w:val="22"/>
        </w:rPr>
        <w:t xml:space="preserve"> </w:t>
      </w:r>
      <w:r w:rsidRPr="00327379">
        <w:rPr>
          <w:b/>
          <w:spacing w:val="-12"/>
          <w:sz w:val="22"/>
          <w:szCs w:val="22"/>
        </w:rPr>
        <w:t>638,0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</w:t>
      </w:r>
      <w:r w:rsidRPr="00327379">
        <w:rPr>
          <w:b/>
          <w:spacing w:val="-12"/>
          <w:sz w:val="22"/>
          <w:szCs w:val="22"/>
        </w:rPr>
        <w:t>212,9  кв.м.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24 кв.м.</w:t>
      </w:r>
      <w:r w:rsidRPr="0017577D">
        <w:rPr>
          <w:spacing w:val="-12"/>
          <w:sz w:val="22"/>
          <w:szCs w:val="22"/>
        </w:rPr>
        <w:br/>
        <w:t>22. Уборочная площадь общих коридоров</w:t>
      </w:r>
      <w:r>
        <w:rPr>
          <w:spacing w:val="-12"/>
          <w:sz w:val="22"/>
          <w:szCs w:val="22"/>
        </w:rPr>
        <w:t xml:space="preserve"> </w:t>
      </w:r>
      <w:r w:rsidRPr="00327379">
        <w:rPr>
          <w:b/>
          <w:spacing w:val="-12"/>
          <w:sz w:val="22"/>
          <w:szCs w:val="22"/>
        </w:rPr>
        <w:t>нет  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 w:rsidRPr="00327379">
        <w:rPr>
          <w:b/>
          <w:spacing w:val="-12"/>
          <w:sz w:val="22"/>
          <w:szCs w:val="22"/>
        </w:rPr>
        <w:t xml:space="preserve">нет 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шифер,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B25D19" w:rsidRDefault="00B25D19" w:rsidP="00EB5692">
      <w:pPr>
        <w:jc w:val="center"/>
        <w:rPr>
          <w:spacing w:val="-12"/>
          <w:sz w:val="22"/>
          <w:szCs w:val="22"/>
        </w:rPr>
      </w:pPr>
    </w:p>
    <w:p w:rsidR="009C5D24" w:rsidRPr="0017577D" w:rsidRDefault="009C5D24" w:rsidP="009C5D24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9C5D24" w:rsidRPr="0017577D" w:rsidRDefault="009C5D24" w:rsidP="009C5D24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9C5D24" w:rsidRPr="0017577D" w:rsidRDefault="009C5D24" w:rsidP="009C5D24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>, Новосибирская область,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Советская,</w:t>
      </w:r>
      <w:r w:rsidRPr="0017577D">
        <w:rPr>
          <w:b/>
          <w:spacing w:val="-12"/>
          <w:sz w:val="22"/>
          <w:szCs w:val="22"/>
          <w:u w:val="single"/>
        </w:rPr>
        <w:t xml:space="preserve"> 2</w:t>
      </w:r>
      <w:r>
        <w:rPr>
          <w:b/>
          <w:spacing w:val="-12"/>
          <w:sz w:val="22"/>
          <w:szCs w:val="22"/>
          <w:u w:val="single"/>
        </w:rPr>
        <w:t>7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9C5D24" w:rsidRPr="0017577D" w:rsidRDefault="009C5D24" w:rsidP="009C5D24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1976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>
        <w:rPr>
          <w:spacing w:val="-12"/>
          <w:sz w:val="22"/>
          <w:szCs w:val="22"/>
        </w:rPr>
        <w:t>48</w:t>
      </w:r>
      <w:r w:rsidRPr="0017577D">
        <w:rPr>
          <w:b/>
          <w:spacing w:val="-12"/>
          <w:sz w:val="22"/>
          <w:szCs w:val="22"/>
        </w:rPr>
        <w:t>%</w:t>
      </w:r>
    </w:p>
    <w:p w:rsidR="009C5D24" w:rsidRPr="0017577D" w:rsidRDefault="009C5D24" w:rsidP="009C5D24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- </w:t>
      </w:r>
      <w:r w:rsidRPr="0017577D">
        <w:rPr>
          <w:b/>
          <w:spacing w:val="-12"/>
          <w:sz w:val="22"/>
          <w:szCs w:val="22"/>
        </w:rPr>
        <w:t>1</w:t>
      </w:r>
      <w:r>
        <w:rPr>
          <w:b/>
          <w:spacing w:val="-12"/>
          <w:sz w:val="22"/>
          <w:szCs w:val="22"/>
        </w:rPr>
        <w:t>6</w:t>
      </w:r>
    </w:p>
    <w:p w:rsidR="009C5D24" w:rsidRPr="0017577D" w:rsidRDefault="009C5D24" w:rsidP="009C5D24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9C5D24" w:rsidRPr="0017577D" w:rsidRDefault="009C5D24" w:rsidP="009C5D24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                    </w:t>
      </w:r>
      <w:r>
        <w:rPr>
          <w:b/>
          <w:spacing w:val="-12"/>
          <w:sz w:val="22"/>
          <w:szCs w:val="22"/>
        </w:rPr>
        <w:t xml:space="preserve">1822,25 </w:t>
      </w:r>
      <w:r w:rsidRPr="0017577D">
        <w:rPr>
          <w:spacing w:val="-12"/>
          <w:sz w:val="22"/>
          <w:szCs w:val="22"/>
        </w:rPr>
        <w:t xml:space="preserve">  куб. м</w:t>
      </w:r>
    </w:p>
    <w:p w:rsidR="009C5D24" w:rsidRPr="0017577D" w:rsidRDefault="009C5D24" w:rsidP="009C5D24">
      <w:pPr>
        <w:tabs>
          <w:tab w:val="left" w:pos="2775"/>
        </w:tabs>
        <w:rPr>
          <w:spacing w:val="-12"/>
          <w:sz w:val="22"/>
          <w:szCs w:val="22"/>
        </w:rPr>
      </w:pPr>
      <w:r>
        <w:rPr>
          <w:spacing w:val="-12"/>
          <w:sz w:val="22"/>
          <w:szCs w:val="22"/>
        </w:rPr>
        <w:t>1</w:t>
      </w:r>
      <w:r w:rsidRPr="0017577D">
        <w:rPr>
          <w:spacing w:val="-12"/>
          <w:sz w:val="22"/>
          <w:szCs w:val="22"/>
        </w:rPr>
        <w:t>9. Площадь:</w:t>
      </w:r>
    </w:p>
    <w:p w:rsidR="009C5D24" w:rsidRPr="0017577D" w:rsidRDefault="009C5D24" w:rsidP="009C5D24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 </w:t>
      </w:r>
      <w:r>
        <w:rPr>
          <w:b/>
          <w:spacing w:val="-12"/>
          <w:sz w:val="22"/>
          <w:szCs w:val="22"/>
        </w:rPr>
        <w:t xml:space="preserve">728,9 </w:t>
      </w:r>
      <w:r w:rsidRPr="00327379">
        <w:rPr>
          <w:b/>
          <w:spacing w:val="-12"/>
          <w:sz w:val="22"/>
          <w:szCs w:val="22"/>
        </w:rPr>
        <w:t>кв. м</w:t>
      </w:r>
    </w:p>
    <w:p w:rsidR="009C5D24" w:rsidRPr="0017577D" w:rsidRDefault="009C5D24" w:rsidP="009C5D24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</w:t>
      </w:r>
      <w:r w:rsidRPr="00327379">
        <w:rPr>
          <w:b/>
          <w:spacing w:val="-12"/>
          <w:sz w:val="22"/>
          <w:szCs w:val="22"/>
        </w:rPr>
        <w:t>481,0 кв. м</w:t>
      </w:r>
    </w:p>
    <w:p w:rsidR="009C5D24" w:rsidRPr="0017577D" w:rsidRDefault="009C5D24" w:rsidP="009C5D24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 w:rsidRPr="00327379">
        <w:rPr>
          <w:b/>
          <w:spacing w:val="-12"/>
          <w:sz w:val="22"/>
          <w:szCs w:val="22"/>
        </w:rPr>
        <w:t>742,0  кв. м</w:t>
      </w:r>
    </w:p>
    <w:p w:rsidR="009C5D24" w:rsidRPr="0017577D" w:rsidRDefault="009C5D24" w:rsidP="009C5D24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327379">
        <w:rPr>
          <w:b/>
          <w:spacing w:val="-12"/>
          <w:sz w:val="22"/>
          <w:szCs w:val="22"/>
        </w:rPr>
        <w:t>246,7 кв.м</w:t>
      </w:r>
      <w:r w:rsidRPr="0017577D">
        <w:rPr>
          <w:spacing w:val="-12"/>
          <w:sz w:val="22"/>
          <w:szCs w:val="22"/>
        </w:rPr>
        <w:t>.</w:t>
      </w:r>
    </w:p>
    <w:p w:rsidR="009C5D24" w:rsidRPr="0017577D" w:rsidRDefault="009C5D24" w:rsidP="009C5D24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9C5D24" w:rsidRPr="0017577D" w:rsidRDefault="009C5D24" w:rsidP="009C5D24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</w:t>
      </w:r>
      <w:r w:rsidRPr="00327379">
        <w:rPr>
          <w:b/>
          <w:spacing w:val="-12"/>
          <w:sz w:val="22"/>
          <w:szCs w:val="22"/>
        </w:rPr>
        <w:t>24 кв.м</w:t>
      </w:r>
      <w:r>
        <w:rPr>
          <w:spacing w:val="-12"/>
          <w:sz w:val="22"/>
          <w:szCs w:val="22"/>
        </w:rPr>
        <w:t>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>кв. м</w:t>
      </w:r>
    </w:p>
    <w:p w:rsidR="009C5D24" w:rsidRPr="0017577D" w:rsidRDefault="009C5D24" w:rsidP="009C5D24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 xml:space="preserve">кв. м </w:t>
      </w:r>
    </w:p>
    <w:p w:rsidR="009C5D24" w:rsidRPr="0017577D" w:rsidRDefault="009C5D24" w:rsidP="009C5D24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9C5D24" w:rsidRDefault="009C5D24" w:rsidP="009C5D24">
      <w:pPr>
        <w:jc w:val="center"/>
        <w:rPr>
          <w:b/>
          <w:bCs/>
          <w:spacing w:val="-12"/>
          <w:sz w:val="22"/>
          <w:szCs w:val="22"/>
        </w:rPr>
      </w:pPr>
    </w:p>
    <w:p w:rsidR="00EB5692" w:rsidRPr="0017577D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>, Новосибирская область,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Советская,</w:t>
      </w:r>
      <w:r w:rsidRPr="0017577D">
        <w:rPr>
          <w:b/>
          <w:spacing w:val="-12"/>
          <w:sz w:val="22"/>
          <w:szCs w:val="22"/>
          <w:u w:val="single"/>
        </w:rPr>
        <w:t xml:space="preserve"> 29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>
        <w:rPr>
          <w:b/>
          <w:spacing w:val="-12"/>
          <w:sz w:val="22"/>
          <w:szCs w:val="22"/>
        </w:rPr>
        <w:t>1977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5. Степень износа по данным государственного технического учета 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>
        <w:rPr>
          <w:spacing w:val="-12"/>
          <w:sz w:val="22"/>
          <w:szCs w:val="22"/>
        </w:rPr>
        <w:t>36</w:t>
      </w:r>
      <w:r w:rsidRPr="0017577D">
        <w:rPr>
          <w:b/>
          <w:spacing w:val="-12"/>
          <w:sz w:val="22"/>
          <w:szCs w:val="22"/>
        </w:rPr>
        <w:t>%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- </w:t>
      </w:r>
      <w:r w:rsidRPr="0017577D">
        <w:rPr>
          <w:b/>
          <w:spacing w:val="-12"/>
          <w:sz w:val="22"/>
          <w:szCs w:val="22"/>
        </w:rPr>
        <w:t>1</w:t>
      </w:r>
      <w:r>
        <w:rPr>
          <w:b/>
          <w:spacing w:val="-12"/>
          <w:sz w:val="22"/>
          <w:szCs w:val="22"/>
        </w:rPr>
        <w:t>6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EB5692" w:rsidRPr="0017577D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                    </w:t>
      </w:r>
      <w:r>
        <w:rPr>
          <w:b/>
          <w:spacing w:val="-12"/>
          <w:sz w:val="22"/>
          <w:szCs w:val="22"/>
        </w:rPr>
        <w:t xml:space="preserve">1746,48 </w:t>
      </w:r>
      <w:r w:rsidRPr="0017577D">
        <w:rPr>
          <w:spacing w:val="-12"/>
          <w:sz w:val="22"/>
          <w:szCs w:val="22"/>
        </w:rPr>
        <w:t xml:space="preserve">  куб. м</w:t>
      </w:r>
    </w:p>
    <w:p w:rsidR="00EB5692" w:rsidRPr="0017577D" w:rsidRDefault="00EB5692" w:rsidP="00EB5692">
      <w:pPr>
        <w:tabs>
          <w:tab w:val="left" w:pos="2775"/>
        </w:tabs>
        <w:rPr>
          <w:spacing w:val="-12"/>
          <w:sz w:val="22"/>
          <w:szCs w:val="22"/>
        </w:rPr>
      </w:pPr>
      <w:r>
        <w:rPr>
          <w:spacing w:val="-12"/>
          <w:sz w:val="22"/>
          <w:szCs w:val="22"/>
        </w:rPr>
        <w:t>1</w:t>
      </w:r>
      <w:r w:rsidRPr="0017577D">
        <w:rPr>
          <w:spacing w:val="-12"/>
          <w:sz w:val="22"/>
          <w:szCs w:val="22"/>
        </w:rPr>
        <w:t>9. Площадь:</w:t>
      </w:r>
    </w:p>
    <w:p w:rsidR="00EB5692" w:rsidRPr="0017577D" w:rsidRDefault="00EB5692" w:rsidP="00EB5692">
      <w:pPr>
        <w:tabs>
          <w:tab w:val="center" w:pos="2835"/>
          <w:tab w:val="left" w:pos="4678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 </w:t>
      </w:r>
      <w:r w:rsidRPr="00327379">
        <w:rPr>
          <w:b/>
          <w:spacing w:val="-12"/>
          <w:sz w:val="22"/>
          <w:szCs w:val="22"/>
        </w:rPr>
        <w:t>727,7кв.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</w:t>
      </w:r>
      <w:r w:rsidRPr="00327379">
        <w:rPr>
          <w:b/>
          <w:spacing w:val="-12"/>
          <w:sz w:val="22"/>
          <w:szCs w:val="22"/>
        </w:rPr>
        <w:t>481,0 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 w:rsidRPr="00327379">
        <w:rPr>
          <w:b/>
          <w:spacing w:val="-12"/>
          <w:sz w:val="22"/>
          <w:szCs w:val="22"/>
        </w:rPr>
        <w:t>742,0 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327379">
        <w:rPr>
          <w:b/>
          <w:spacing w:val="-12"/>
          <w:sz w:val="22"/>
          <w:szCs w:val="22"/>
        </w:rPr>
        <w:t>246,7 кв.м</w:t>
      </w:r>
      <w:r w:rsidRPr="0017577D">
        <w:rPr>
          <w:spacing w:val="-12"/>
          <w:sz w:val="22"/>
          <w:szCs w:val="22"/>
        </w:rPr>
        <w:t>.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</w:t>
      </w:r>
      <w:r w:rsidRPr="00327379">
        <w:rPr>
          <w:b/>
          <w:spacing w:val="-12"/>
          <w:sz w:val="22"/>
          <w:szCs w:val="22"/>
        </w:rPr>
        <w:t>24 кв.м</w:t>
      </w:r>
      <w:r>
        <w:rPr>
          <w:spacing w:val="-12"/>
          <w:sz w:val="22"/>
          <w:szCs w:val="22"/>
        </w:rPr>
        <w:t>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 xml:space="preserve">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Описание элементов (материал, конструкция или система, отделка </w:t>
            </w:r>
            <w:r w:rsidRPr="0017577D">
              <w:rPr>
                <w:spacing w:val="-12"/>
                <w:sz w:val="22"/>
                <w:szCs w:val="22"/>
              </w:rPr>
              <w:lastRenderedPageBreak/>
              <w:t>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 xml:space="preserve">Техническое состояние элементов общего имущества </w:t>
            </w:r>
            <w:r w:rsidRPr="0017577D">
              <w:rPr>
                <w:spacing w:val="-12"/>
                <w:sz w:val="22"/>
                <w:szCs w:val="22"/>
              </w:rPr>
              <w:lastRenderedPageBreak/>
              <w:t>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4 скатная, 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котельной)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внешних котельных)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B25D19" w:rsidRDefault="00B25D19" w:rsidP="00EB5692">
      <w:pPr>
        <w:jc w:val="center"/>
        <w:rPr>
          <w:b/>
          <w:bCs/>
          <w:spacing w:val="-12"/>
          <w:sz w:val="22"/>
          <w:szCs w:val="22"/>
        </w:rPr>
      </w:pPr>
    </w:p>
    <w:p w:rsidR="00EB5692" w:rsidRPr="0017577D" w:rsidRDefault="00B25D19" w:rsidP="00EB5692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="00EB5692"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="00EB5692"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="00EB5692"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EB5692" w:rsidRPr="0017577D" w:rsidRDefault="00EB5692" w:rsidP="00EB5692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п.</w:t>
      </w:r>
      <w:r>
        <w:rPr>
          <w:b/>
          <w:spacing w:val="-12"/>
          <w:sz w:val="22"/>
          <w:szCs w:val="22"/>
          <w:u w:val="single"/>
        </w:rPr>
        <w:t>Чернореченский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Советская</w:t>
      </w:r>
      <w:r w:rsidRPr="0017577D">
        <w:rPr>
          <w:b/>
          <w:spacing w:val="-12"/>
          <w:sz w:val="22"/>
          <w:szCs w:val="22"/>
          <w:u w:val="single"/>
        </w:rPr>
        <w:t>, 3</w:t>
      </w:r>
      <w:r>
        <w:rPr>
          <w:b/>
          <w:spacing w:val="-12"/>
          <w:sz w:val="22"/>
          <w:szCs w:val="22"/>
          <w:u w:val="single"/>
        </w:rPr>
        <w:t>1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EB5692" w:rsidRPr="0017577D" w:rsidRDefault="00EB5692" w:rsidP="00EB5692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4. Год постройки  </w:t>
      </w:r>
      <w:r w:rsidRPr="0017577D">
        <w:rPr>
          <w:b/>
          <w:spacing w:val="-12"/>
          <w:sz w:val="22"/>
          <w:szCs w:val="22"/>
        </w:rPr>
        <w:t>19</w:t>
      </w:r>
      <w:r>
        <w:rPr>
          <w:b/>
          <w:spacing w:val="-12"/>
          <w:sz w:val="22"/>
          <w:szCs w:val="22"/>
        </w:rPr>
        <w:t>76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5. Степень износа по данным государственного технического учета   0 </w:t>
      </w:r>
      <w:r w:rsidRPr="0017577D">
        <w:rPr>
          <w:b/>
          <w:spacing w:val="-12"/>
          <w:sz w:val="22"/>
          <w:szCs w:val="22"/>
        </w:rPr>
        <w:t>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 w:rsidRPr="0017577D">
        <w:rPr>
          <w:b/>
          <w:spacing w:val="-12"/>
          <w:sz w:val="22"/>
          <w:szCs w:val="22"/>
        </w:rPr>
        <w:t>41%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есть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 w:rsidRPr="0017577D">
        <w:rPr>
          <w:b/>
          <w:spacing w:val="-12"/>
          <w:sz w:val="22"/>
          <w:szCs w:val="22"/>
        </w:rPr>
        <w:t>1</w:t>
      </w:r>
      <w:r>
        <w:rPr>
          <w:b/>
          <w:spacing w:val="-12"/>
          <w:sz w:val="22"/>
          <w:szCs w:val="22"/>
        </w:rPr>
        <w:t>6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EB5692" w:rsidRPr="0017577D" w:rsidRDefault="00EB5692" w:rsidP="00EB5692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           </w:t>
      </w:r>
      <w:r>
        <w:rPr>
          <w:b/>
          <w:spacing w:val="-12"/>
          <w:sz w:val="22"/>
          <w:szCs w:val="22"/>
        </w:rPr>
        <w:t>1756,08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куб. м</w:t>
      </w:r>
    </w:p>
    <w:p w:rsidR="00EB5692" w:rsidRPr="00203D79" w:rsidRDefault="00EB5692" w:rsidP="00EB5692">
      <w:pPr>
        <w:tabs>
          <w:tab w:val="left" w:pos="3330"/>
        </w:tabs>
        <w:rPr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EB5692" w:rsidRPr="00C66D03" w:rsidRDefault="00EB5692" w:rsidP="00EB5692">
      <w:pPr>
        <w:tabs>
          <w:tab w:val="center" w:pos="2835"/>
          <w:tab w:val="left" w:pos="4678"/>
        </w:tabs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</w:t>
      </w:r>
      <w:r w:rsidRPr="00C66D03">
        <w:rPr>
          <w:b/>
          <w:spacing w:val="-12"/>
          <w:sz w:val="22"/>
          <w:szCs w:val="22"/>
        </w:rPr>
        <w:t>731,7кв. м</w:t>
      </w:r>
    </w:p>
    <w:p w:rsidR="00EB5692" w:rsidRPr="0017577D" w:rsidRDefault="00EB5692" w:rsidP="00EB5692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</w:t>
      </w:r>
      <w:r w:rsidRPr="00C66D03">
        <w:rPr>
          <w:b/>
          <w:spacing w:val="-12"/>
          <w:sz w:val="22"/>
          <w:szCs w:val="22"/>
        </w:rPr>
        <w:t>477,0 кв. м</w:t>
      </w:r>
    </w:p>
    <w:p w:rsidR="00EB5692" w:rsidRPr="0017577D" w:rsidRDefault="00EB5692" w:rsidP="00EB5692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>
        <w:rPr>
          <w:spacing w:val="-12"/>
          <w:sz w:val="22"/>
          <w:szCs w:val="22"/>
        </w:rPr>
        <w:t xml:space="preserve"> </w:t>
      </w:r>
      <w:r w:rsidRPr="00C66D03">
        <w:rPr>
          <w:b/>
          <w:spacing w:val="-12"/>
          <w:sz w:val="22"/>
          <w:szCs w:val="22"/>
        </w:rPr>
        <w:t>742,0 кв. м</w:t>
      </w:r>
    </w:p>
    <w:p w:rsidR="00EB5692" w:rsidRPr="0017577D" w:rsidRDefault="00EB5692" w:rsidP="00EB5692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C66D03">
        <w:rPr>
          <w:b/>
          <w:spacing w:val="-12"/>
          <w:sz w:val="22"/>
          <w:szCs w:val="22"/>
        </w:rPr>
        <w:t>254,0 кв.м.</w:t>
      </w:r>
    </w:p>
    <w:p w:rsidR="00EB5692" w:rsidRPr="0017577D" w:rsidRDefault="00EB5692" w:rsidP="00EB5692">
      <w:pPr>
        <w:tabs>
          <w:tab w:val="center" w:pos="5245"/>
          <w:tab w:val="left" w:pos="7088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</w:t>
      </w:r>
      <w:r w:rsidRPr="00C66D03">
        <w:rPr>
          <w:b/>
          <w:spacing w:val="-12"/>
          <w:sz w:val="22"/>
          <w:szCs w:val="22"/>
        </w:rPr>
        <w:t>24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 w:rsidRPr="0017577D">
        <w:rPr>
          <w:spacing w:val="-12"/>
          <w:sz w:val="22"/>
          <w:szCs w:val="22"/>
        </w:rPr>
        <w:tab/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>кв. м</w:t>
      </w:r>
    </w:p>
    <w:p w:rsidR="00EB5692" w:rsidRPr="0017577D" w:rsidRDefault="00EB5692" w:rsidP="00EB5692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 xml:space="preserve">кв. м </w:t>
      </w:r>
    </w:p>
    <w:p w:rsidR="00EB5692" w:rsidRPr="0017577D" w:rsidRDefault="00EB5692" w:rsidP="00EB5692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EB5692" w:rsidRPr="0017577D" w:rsidRDefault="00EB5692" w:rsidP="00EB5692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EB5692" w:rsidRPr="0017577D" w:rsidRDefault="00EB5692" w:rsidP="00EB5692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4 скатная, </w:t>
            </w:r>
            <w:r w:rsidRPr="0017577D">
              <w:rPr>
                <w:spacing w:val="-12"/>
                <w:sz w:val="22"/>
                <w:szCs w:val="22"/>
              </w:rPr>
              <w:t>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деревянные, 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92" w:rsidRPr="0017577D" w:rsidRDefault="00EB5692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внешних котельных)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котельной)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rPr>
          <w:trHeight w:val="36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EB5692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5692" w:rsidRPr="0017577D" w:rsidRDefault="00EB5692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EB5692" w:rsidRDefault="00EB5692" w:rsidP="00EB5692">
      <w:pPr>
        <w:widowControl w:val="0"/>
        <w:jc w:val="center"/>
        <w:rPr>
          <w:b/>
          <w:sz w:val="28"/>
          <w:szCs w:val="28"/>
        </w:rPr>
      </w:pPr>
    </w:p>
    <w:p w:rsidR="009C5D24" w:rsidRPr="0017577D" w:rsidRDefault="009C5D24" w:rsidP="009C5D24">
      <w:pPr>
        <w:jc w:val="center"/>
        <w:rPr>
          <w:b/>
          <w:bCs/>
          <w:spacing w:val="-12"/>
          <w:sz w:val="22"/>
          <w:szCs w:val="22"/>
        </w:rPr>
      </w:pPr>
      <w:r>
        <w:rPr>
          <w:b/>
          <w:bCs/>
          <w:spacing w:val="-12"/>
          <w:sz w:val="22"/>
          <w:szCs w:val="22"/>
        </w:rPr>
        <w:t>С</w:t>
      </w:r>
      <w:r w:rsidRPr="0017577D">
        <w:rPr>
          <w:b/>
          <w:bCs/>
          <w:spacing w:val="-12"/>
          <w:sz w:val="22"/>
          <w:szCs w:val="22"/>
        </w:rPr>
        <w:t>остояни</w:t>
      </w:r>
      <w:r>
        <w:rPr>
          <w:b/>
          <w:bCs/>
          <w:spacing w:val="-12"/>
          <w:sz w:val="22"/>
          <w:szCs w:val="22"/>
        </w:rPr>
        <w:t>е</w:t>
      </w:r>
      <w:r w:rsidRPr="0017577D">
        <w:rPr>
          <w:b/>
          <w:bCs/>
          <w:spacing w:val="-12"/>
          <w:sz w:val="22"/>
          <w:szCs w:val="22"/>
        </w:rPr>
        <w:t xml:space="preserve"> общего имущества собственников помещений</w:t>
      </w:r>
      <w:r w:rsidRPr="0017577D">
        <w:rPr>
          <w:b/>
          <w:bCs/>
          <w:spacing w:val="-12"/>
          <w:sz w:val="22"/>
          <w:szCs w:val="22"/>
        </w:rPr>
        <w:br/>
        <w:t xml:space="preserve">в многоквартирном доме, </w:t>
      </w:r>
    </w:p>
    <w:p w:rsidR="009C5D24" w:rsidRPr="0017577D" w:rsidRDefault="009C5D24" w:rsidP="009C5D24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</w:t>
      </w:r>
      <w:r w:rsidRPr="0017577D">
        <w:rPr>
          <w:spacing w:val="-12"/>
          <w:sz w:val="22"/>
          <w:szCs w:val="22"/>
        </w:rPr>
        <w:t>. Общие сведения о многоквартирном доме</w:t>
      </w:r>
    </w:p>
    <w:p w:rsidR="009C5D24" w:rsidRPr="0017577D" w:rsidRDefault="009C5D24" w:rsidP="009C5D24">
      <w:pPr>
        <w:rPr>
          <w:b/>
          <w:spacing w:val="-12"/>
          <w:sz w:val="22"/>
          <w:szCs w:val="22"/>
          <w:u w:val="single"/>
        </w:rPr>
      </w:pPr>
      <w:r w:rsidRPr="0017577D">
        <w:rPr>
          <w:spacing w:val="-12"/>
          <w:sz w:val="22"/>
          <w:szCs w:val="22"/>
        </w:rPr>
        <w:t xml:space="preserve">1. Адрес многоквартирного дома  </w:t>
      </w:r>
      <w:r>
        <w:rPr>
          <w:b/>
          <w:spacing w:val="-12"/>
          <w:sz w:val="22"/>
          <w:szCs w:val="22"/>
          <w:u w:val="single"/>
        </w:rPr>
        <w:t>633227</w:t>
      </w:r>
      <w:r w:rsidRPr="0017577D">
        <w:rPr>
          <w:b/>
          <w:spacing w:val="-12"/>
          <w:sz w:val="22"/>
          <w:szCs w:val="22"/>
          <w:u w:val="single"/>
        </w:rPr>
        <w:t xml:space="preserve">, Новосибирская область, </w:t>
      </w:r>
      <w:r>
        <w:rPr>
          <w:b/>
          <w:spacing w:val="-12"/>
          <w:sz w:val="22"/>
          <w:szCs w:val="22"/>
          <w:u w:val="single"/>
        </w:rPr>
        <w:t>Искитимский</w:t>
      </w:r>
      <w:r w:rsidRPr="0017577D">
        <w:rPr>
          <w:b/>
          <w:spacing w:val="-12"/>
          <w:sz w:val="22"/>
          <w:szCs w:val="22"/>
          <w:u w:val="single"/>
        </w:rPr>
        <w:t xml:space="preserve"> район, </w:t>
      </w:r>
      <w:r>
        <w:rPr>
          <w:b/>
          <w:spacing w:val="-12"/>
          <w:sz w:val="22"/>
          <w:szCs w:val="22"/>
          <w:u w:val="single"/>
        </w:rPr>
        <w:t>с.Старый Искитим</w:t>
      </w:r>
      <w:r w:rsidRPr="0017577D">
        <w:rPr>
          <w:b/>
          <w:spacing w:val="-12"/>
          <w:sz w:val="22"/>
          <w:szCs w:val="22"/>
          <w:u w:val="single"/>
        </w:rPr>
        <w:t>, ул.</w:t>
      </w:r>
      <w:r>
        <w:rPr>
          <w:b/>
          <w:spacing w:val="-12"/>
          <w:sz w:val="22"/>
          <w:szCs w:val="22"/>
          <w:u w:val="single"/>
        </w:rPr>
        <w:t>Саратовская, 2а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2. Кадастровый номер многоквартирного дома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3. Серия, тип постройки  </w:t>
      </w:r>
    </w:p>
    <w:p w:rsidR="009C5D24" w:rsidRPr="0017577D" w:rsidRDefault="009C5D24" w:rsidP="009C5D24">
      <w:pPr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4. Год постройки  </w:t>
      </w:r>
      <w:r w:rsidRPr="0017577D">
        <w:rPr>
          <w:b/>
          <w:spacing w:val="-12"/>
          <w:sz w:val="22"/>
          <w:szCs w:val="22"/>
        </w:rPr>
        <w:t>19</w:t>
      </w:r>
      <w:r>
        <w:rPr>
          <w:b/>
          <w:spacing w:val="-12"/>
          <w:sz w:val="22"/>
          <w:szCs w:val="22"/>
        </w:rPr>
        <w:t>62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5. Степень износа по данным государственного технического учета   0 </w:t>
      </w:r>
      <w:r w:rsidRPr="0017577D">
        <w:rPr>
          <w:b/>
          <w:spacing w:val="-12"/>
          <w:sz w:val="22"/>
          <w:szCs w:val="22"/>
        </w:rPr>
        <w:t>%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6. Степень фактического износа  более  </w:t>
      </w:r>
      <w:r>
        <w:rPr>
          <w:spacing w:val="-12"/>
          <w:sz w:val="22"/>
          <w:szCs w:val="22"/>
        </w:rPr>
        <w:t>66</w:t>
      </w:r>
      <w:r w:rsidRPr="0017577D">
        <w:rPr>
          <w:b/>
          <w:spacing w:val="-12"/>
          <w:sz w:val="22"/>
          <w:szCs w:val="22"/>
        </w:rPr>
        <w:t>%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7. Год последнего капитального ремонта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 xml:space="preserve"> </w:t>
      </w:r>
    </w:p>
    <w:p w:rsidR="009C5D24" w:rsidRPr="0017577D" w:rsidRDefault="009C5D24" w:rsidP="009C5D24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8. Реквизиты правового акта о признании многоквартирного дома аварийным и подлежащим сносу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9. Количество этажей  </w:t>
      </w:r>
      <w:r w:rsidRPr="0017577D">
        <w:rPr>
          <w:b/>
          <w:spacing w:val="-12"/>
          <w:sz w:val="22"/>
          <w:szCs w:val="22"/>
        </w:rPr>
        <w:t>2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10. Наличие подвала </w:t>
      </w:r>
      <w:r w:rsidRPr="0017577D">
        <w:rPr>
          <w:b/>
          <w:spacing w:val="-12"/>
          <w:sz w:val="22"/>
          <w:szCs w:val="22"/>
        </w:rPr>
        <w:t xml:space="preserve"> 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11. Наличие цокольного этажа  </w:t>
      </w:r>
      <w:r w:rsidRPr="0017577D">
        <w:rPr>
          <w:b/>
          <w:spacing w:val="-12"/>
          <w:sz w:val="22"/>
          <w:szCs w:val="22"/>
        </w:rPr>
        <w:t>есть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12. Наличие мансарды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13. Наличие мезонина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14. Количество квартир  </w:t>
      </w:r>
      <w:r w:rsidRPr="0017577D">
        <w:rPr>
          <w:b/>
          <w:spacing w:val="-12"/>
          <w:sz w:val="22"/>
          <w:szCs w:val="22"/>
        </w:rPr>
        <w:t>1</w:t>
      </w:r>
      <w:r>
        <w:rPr>
          <w:b/>
          <w:spacing w:val="-12"/>
          <w:sz w:val="22"/>
          <w:szCs w:val="22"/>
        </w:rPr>
        <w:t>6</w:t>
      </w:r>
    </w:p>
    <w:p w:rsidR="009C5D24" w:rsidRPr="0017577D" w:rsidRDefault="009C5D24" w:rsidP="009C5D24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15. Количество нежилых помещений, не входящих в состав общего имущества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16. Реквизиты правового акта о признании всех жилых помещений в многоквартирном доме непригодными для проживания           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</w:t>
      </w:r>
      <w:r w:rsidRPr="0017577D">
        <w:rPr>
          <w:b/>
          <w:spacing w:val="-12"/>
          <w:sz w:val="22"/>
          <w:szCs w:val="22"/>
        </w:rPr>
        <w:t>)                             нет</w:t>
      </w:r>
    </w:p>
    <w:p w:rsidR="009C5D24" w:rsidRPr="0017577D" w:rsidRDefault="009C5D24" w:rsidP="009C5D24">
      <w:pPr>
        <w:tabs>
          <w:tab w:val="center" w:pos="5387"/>
          <w:tab w:val="left" w:pos="7371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18. Строительный объем             </w:t>
      </w:r>
      <w:r>
        <w:rPr>
          <w:b/>
          <w:spacing w:val="-12"/>
          <w:sz w:val="22"/>
          <w:szCs w:val="22"/>
        </w:rPr>
        <w:t xml:space="preserve">1643,25 </w:t>
      </w:r>
      <w:r w:rsidRPr="0017577D">
        <w:rPr>
          <w:b/>
          <w:spacing w:val="-12"/>
          <w:sz w:val="22"/>
          <w:szCs w:val="22"/>
        </w:rPr>
        <w:t xml:space="preserve"> </w:t>
      </w:r>
      <w:r w:rsidRPr="0017577D">
        <w:rPr>
          <w:spacing w:val="-12"/>
          <w:sz w:val="22"/>
          <w:szCs w:val="22"/>
        </w:rPr>
        <w:t>куб. м</w:t>
      </w:r>
    </w:p>
    <w:p w:rsidR="009C5D24" w:rsidRPr="00203D79" w:rsidRDefault="009C5D24" w:rsidP="009C5D24">
      <w:pPr>
        <w:tabs>
          <w:tab w:val="left" w:pos="3330"/>
        </w:tabs>
        <w:rPr>
          <w:sz w:val="22"/>
          <w:szCs w:val="22"/>
        </w:rPr>
      </w:pPr>
      <w:r w:rsidRPr="0017577D">
        <w:rPr>
          <w:spacing w:val="-12"/>
          <w:sz w:val="22"/>
          <w:szCs w:val="22"/>
        </w:rPr>
        <w:t>19. Площадь:</w:t>
      </w:r>
    </w:p>
    <w:p w:rsidR="009C5D24" w:rsidRPr="00C66D03" w:rsidRDefault="009C5D24" w:rsidP="009C5D24">
      <w:pPr>
        <w:tabs>
          <w:tab w:val="center" w:pos="2835"/>
          <w:tab w:val="left" w:pos="4678"/>
        </w:tabs>
        <w:jc w:val="both"/>
        <w:rPr>
          <w:b/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а) многоквартирного дома с лоджиями, балконами, шкафами, коридорами и лестничными клетками  </w:t>
      </w:r>
      <w:r>
        <w:rPr>
          <w:b/>
          <w:spacing w:val="-12"/>
          <w:sz w:val="22"/>
          <w:szCs w:val="22"/>
        </w:rPr>
        <w:t>657,3</w:t>
      </w:r>
      <w:r w:rsidRPr="00C66D03">
        <w:rPr>
          <w:b/>
          <w:spacing w:val="-12"/>
          <w:sz w:val="22"/>
          <w:szCs w:val="22"/>
        </w:rPr>
        <w:t>кв. м</w:t>
      </w:r>
    </w:p>
    <w:p w:rsidR="009C5D24" w:rsidRPr="0017577D" w:rsidRDefault="009C5D24" w:rsidP="009C5D24">
      <w:pPr>
        <w:tabs>
          <w:tab w:val="center" w:pos="7598"/>
          <w:tab w:val="right" w:pos="10206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б) жилых помещений (общая площадь квартир)  </w:t>
      </w:r>
      <w:r>
        <w:rPr>
          <w:b/>
          <w:spacing w:val="-12"/>
          <w:sz w:val="22"/>
          <w:szCs w:val="22"/>
        </w:rPr>
        <w:t>418,0</w:t>
      </w:r>
      <w:r w:rsidRPr="00C66D03">
        <w:rPr>
          <w:b/>
          <w:spacing w:val="-12"/>
          <w:sz w:val="22"/>
          <w:szCs w:val="22"/>
        </w:rPr>
        <w:t xml:space="preserve"> кв. м</w:t>
      </w:r>
    </w:p>
    <w:p w:rsidR="009C5D24" w:rsidRPr="0017577D" w:rsidRDefault="009C5D24" w:rsidP="009C5D24">
      <w:pPr>
        <w:tabs>
          <w:tab w:val="center" w:pos="6096"/>
          <w:tab w:val="left" w:pos="8080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в) нежилых помещений (общая площадь нежилых помещений, не входящих в состав общего имущества в многоквартирном доме) </w:t>
      </w:r>
      <w:r>
        <w:rPr>
          <w:spacing w:val="-12"/>
          <w:sz w:val="22"/>
          <w:szCs w:val="22"/>
        </w:rPr>
        <w:t xml:space="preserve"> </w:t>
      </w:r>
      <w:r>
        <w:rPr>
          <w:b/>
          <w:spacing w:val="-12"/>
          <w:sz w:val="22"/>
          <w:szCs w:val="22"/>
        </w:rPr>
        <w:t>215,3</w:t>
      </w:r>
      <w:r w:rsidRPr="00C66D03">
        <w:rPr>
          <w:b/>
          <w:spacing w:val="-12"/>
          <w:sz w:val="22"/>
          <w:szCs w:val="22"/>
        </w:rPr>
        <w:t xml:space="preserve"> кв. м</w:t>
      </w:r>
    </w:p>
    <w:p w:rsidR="009C5D24" w:rsidRPr="0017577D" w:rsidRDefault="009C5D24" w:rsidP="009C5D24">
      <w:pPr>
        <w:tabs>
          <w:tab w:val="center" w:pos="6804"/>
          <w:tab w:val="left" w:pos="8931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b/>
          <w:spacing w:val="-12"/>
          <w:sz w:val="22"/>
          <w:szCs w:val="22"/>
        </w:rPr>
        <w:t>239,3</w:t>
      </w:r>
      <w:r w:rsidRPr="00C66D03">
        <w:rPr>
          <w:b/>
          <w:spacing w:val="-12"/>
          <w:sz w:val="22"/>
          <w:szCs w:val="22"/>
        </w:rPr>
        <w:t xml:space="preserve"> кв.м.</w:t>
      </w:r>
    </w:p>
    <w:p w:rsidR="009C5D24" w:rsidRPr="0017577D" w:rsidRDefault="009C5D24" w:rsidP="009C5D24">
      <w:pPr>
        <w:tabs>
          <w:tab w:val="center" w:pos="5245"/>
          <w:tab w:val="left" w:pos="7088"/>
        </w:tabs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20. Количество лестниц  </w:t>
      </w:r>
      <w:r>
        <w:rPr>
          <w:spacing w:val="-12"/>
          <w:sz w:val="22"/>
          <w:szCs w:val="22"/>
        </w:rPr>
        <w:t>2</w:t>
      </w:r>
      <w:r w:rsidRPr="0017577D">
        <w:rPr>
          <w:b/>
          <w:spacing w:val="-12"/>
          <w:sz w:val="22"/>
          <w:szCs w:val="22"/>
        </w:rPr>
        <w:t xml:space="preserve"> шт.</w:t>
      </w:r>
    </w:p>
    <w:p w:rsidR="009C5D24" w:rsidRPr="0017577D" w:rsidRDefault="009C5D24" w:rsidP="009C5D24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>21. Уборочная площадь лестниц (включая межквартирные лестничные площадки)</w:t>
      </w:r>
      <w:r>
        <w:rPr>
          <w:spacing w:val="-12"/>
          <w:sz w:val="22"/>
          <w:szCs w:val="22"/>
        </w:rPr>
        <w:t xml:space="preserve"> </w:t>
      </w:r>
      <w:r w:rsidRPr="00C66D03">
        <w:rPr>
          <w:b/>
          <w:spacing w:val="-12"/>
          <w:sz w:val="22"/>
          <w:szCs w:val="22"/>
        </w:rPr>
        <w:t>24 кв.м.</w:t>
      </w:r>
      <w:r w:rsidRPr="0017577D">
        <w:rPr>
          <w:spacing w:val="-12"/>
          <w:sz w:val="22"/>
          <w:szCs w:val="22"/>
        </w:rPr>
        <w:br/>
        <w:t xml:space="preserve">22. Уборочная площадь общих коридоров  </w:t>
      </w:r>
      <w:r w:rsidRPr="0017577D">
        <w:rPr>
          <w:spacing w:val="-12"/>
          <w:sz w:val="22"/>
          <w:szCs w:val="22"/>
        </w:rPr>
        <w:tab/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>кв. м</w:t>
      </w:r>
    </w:p>
    <w:p w:rsidR="009C5D24" w:rsidRPr="0017577D" w:rsidRDefault="009C5D24" w:rsidP="009C5D24">
      <w:pPr>
        <w:tabs>
          <w:tab w:val="center" w:pos="6379"/>
          <w:tab w:val="left" w:pos="8505"/>
        </w:tabs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pacing w:val="-12"/>
          <w:sz w:val="22"/>
          <w:szCs w:val="22"/>
        </w:rPr>
        <w:t xml:space="preserve">нет </w:t>
      </w:r>
      <w:r w:rsidRPr="0017577D">
        <w:rPr>
          <w:spacing w:val="-12"/>
          <w:sz w:val="22"/>
          <w:szCs w:val="22"/>
        </w:rPr>
        <w:t xml:space="preserve">кв. м </w:t>
      </w:r>
    </w:p>
    <w:p w:rsidR="009C5D24" w:rsidRPr="0017577D" w:rsidRDefault="009C5D24" w:rsidP="009C5D24">
      <w:pPr>
        <w:jc w:val="both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24. Площадь земельного участка, входящего в состав общего имущества многоквартирного дома                                  </w:t>
      </w:r>
      <w:r w:rsidRPr="0017577D">
        <w:rPr>
          <w:b/>
          <w:spacing w:val="-12"/>
          <w:sz w:val="22"/>
          <w:szCs w:val="22"/>
        </w:rPr>
        <w:t xml:space="preserve">нет </w:t>
      </w:r>
    </w:p>
    <w:p w:rsidR="009C5D24" w:rsidRPr="0017577D" w:rsidRDefault="009C5D24" w:rsidP="009C5D24">
      <w:pPr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</w:rPr>
        <w:t xml:space="preserve">25. Кадастровый номер земельного участка (при его наличии)  </w:t>
      </w:r>
      <w:r w:rsidRPr="0017577D">
        <w:rPr>
          <w:b/>
          <w:spacing w:val="-12"/>
          <w:sz w:val="22"/>
          <w:szCs w:val="22"/>
        </w:rPr>
        <w:t>нет</w:t>
      </w:r>
    </w:p>
    <w:p w:rsidR="009C5D24" w:rsidRPr="0017577D" w:rsidRDefault="009C5D24" w:rsidP="009C5D24">
      <w:pPr>
        <w:jc w:val="center"/>
        <w:rPr>
          <w:spacing w:val="-12"/>
          <w:sz w:val="22"/>
          <w:szCs w:val="22"/>
        </w:rPr>
      </w:pPr>
      <w:r w:rsidRPr="0017577D">
        <w:rPr>
          <w:spacing w:val="-12"/>
          <w:sz w:val="22"/>
          <w:szCs w:val="22"/>
          <w:lang w:val="en-US"/>
        </w:rPr>
        <w:t>II</w:t>
      </w:r>
      <w:r w:rsidRPr="0017577D">
        <w:rPr>
          <w:spacing w:val="-12"/>
          <w:sz w:val="22"/>
          <w:szCs w:val="22"/>
        </w:rPr>
        <w:t>. Техническое состояние многоквартирного дома, включая пристройки</w:t>
      </w:r>
    </w:p>
    <w:tbl>
      <w:tblPr>
        <w:tblW w:w="99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3"/>
        <w:gridCol w:w="2977"/>
        <w:gridCol w:w="2698"/>
      </w:tblGrid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ленточный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кирпич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Сборные железобетонные</w:t>
            </w: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 xml:space="preserve">4 скатная, </w:t>
            </w:r>
            <w:r w:rsidRPr="0017577D">
              <w:rPr>
                <w:spacing w:val="-12"/>
                <w:sz w:val="22"/>
                <w:szCs w:val="22"/>
              </w:rPr>
              <w:t>шифер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>
              <w:rPr>
                <w:spacing w:val="-12"/>
                <w:sz w:val="22"/>
                <w:szCs w:val="22"/>
              </w:rPr>
              <w:t>Деревянные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окна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деревянные, 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штукатурка, обои, покраска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Наимено</w:t>
            </w:r>
            <w:r w:rsidRPr="0017577D">
              <w:rPr>
                <w:spacing w:val="-12"/>
                <w:sz w:val="22"/>
                <w:szCs w:val="22"/>
              </w:rPr>
              <w:softHyphen/>
              <w:t>вание конструк</w:t>
            </w:r>
            <w:r w:rsidRPr="0017577D">
              <w:rPr>
                <w:spacing w:val="-12"/>
                <w:sz w:val="22"/>
                <w:szCs w:val="22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D24" w:rsidRPr="0017577D" w:rsidRDefault="009C5D24" w:rsidP="00FD1E88">
            <w:pPr>
              <w:jc w:val="center"/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 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ванны напольные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электроплиты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телефонные сети и оборудование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проводного радиовещания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сигнализация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мусоропровод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лифт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вентиляция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 предусмотрено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скрытая, открытая проводка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горячее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 открытая система водоразбора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сети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удовлетворительное</w:t>
            </w: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газоснабжение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нет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отопление (от внешних котельных)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 xml:space="preserve">отопление (от  котельной)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центральное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lastRenderedPageBreak/>
              <w:t>калориферы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rPr>
          <w:trHeight w:val="36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АГВ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ТБО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вывоз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  <w:tr w:rsidR="009C5D24" w:rsidRPr="0017577D" w:rsidTr="00FD1E8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  <w:r w:rsidRPr="0017577D">
              <w:rPr>
                <w:spacing w:val="-12"/>
                <w:sz w:val="22"/>
                <w:szCs w:val="22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5D24" w:rsidRPr="0017577D" w:rsidRDefault="009C5D24" w:rsidP="00FD1E88">
            <w:pPr>
              <w:rPr>
                <w:spacing w:val="-12"/>
                <w:sz w:val="22"/>
                <w:szCs w:val="22"/>
              </w:rPr>
            </w:pPr>
          </w:p>
        </w:tc>
      </w:tr>
    </w:tbl>
    <w:p w:rsidR="00B25D19" w:rsidRDefault="00B25D19" w:rsidP="00EB5692">
      <w:pPr>
        <w:widowControl w:val="0"/>
        <w:jc w:val="center"/>
        <w:rPr>
          <w:b/>
          <w:sz w:val="28"/>
          <w:szCs w:val="28"/>
        </w:rPr>
      </w:pPr>
    </w:p>
    <w:p w:rsidR="0051049D" w:rsidRDefault="0051049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6537B" w:rsidRPr="00284448" w:rsidRDefault="0046537B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84448">
        <w:rPr>
          <w:b/>
          <w:sz w:val="28"/>
          <w:szCs w:val="28"/>
          <w:lang w:val="en-US"/>
        </w:rPr>
        <w:t>II</w:t>
      </w:r>
      <w:r w:rsidR="00511BF1">
        <w:rPr>
          <w:b/>
          <w:sz w:val="28"/>
          <w:szCs w:val="28"/>
        </w:rPr>
        <w:t>. </w:t>
      </w:r>
      <w:r w:rsidRPr="00284448">
        <w:rPr>
          <w:b/>
          <w:sz w:val="28"/>
          <w:szCs w:val="28"/>
        </w:rPr>
        <w:t>Содержание проблемы и обоснование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84448">
        <w:rPr>
          <w:b/>
          <w:sz w:val="28"/>
          <w:szCs w:val="28"/>
        </w:rPr>
        <w:t>необходимости ее решения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537B" w:rsidRDefault="0046537B" w:rsidP="00511B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В связи с высокой социальной важностью задачи надлежащего содержания многоквартирных домов требуется обеспечение оптимизации процессов планирования капитального ремонта. Очередность проведения капитального ремонта общего имущества в многоквартирных домах определяется исходя из критериев, </w:t>
      </w:r>
      <w:r w:rsidR="00092998" w:rsidRPr="00284448">
        <w:rPr>
          <w:sz w:val="28"/>
          <w:szCs w:val="28"/>
        </w:rPr>
        <w:t xml:space="preserve">установленных постановлением Правительства Новосибирской области от 14.10.2013 № 436-п «О Порядке применения критериев определения очередности проведения капитального ремонта общего имущества в многоквартирных домах, расположенных на территории Новосибирской области». </w:t>
      </w:r>
      <w:r w:rsidRPr="00791C5F">
        <w:rPr>
          <w:sz w:val="28"/>
          <w:szCs w:val="28"/>
        </w:rPr>
        <w:t xml:space="preserve">В первоочередном порядке </w:t>
      </w:r>
      <w:r w:rsidR="00791C5F">
        <w:rPr>
          <w:sz w:val="28"/>
          <w:szCs w:val="28"/>
        </w:rPr>
        <w:t xml:space="preserve">Программой </w:t>
      </w:r>
      <w:r w:rsidRPr="00791C5F">
        <w:rPr>
          <w:sz w:val="28"/>
          <w:szCs w:val="28"/>
        </w:rPr>
        <w:t>предусматривается проведение капитального ремонта</w:t>
      </w:r>
      <w:r w:rsidR="00791C5F">
        <w:rPr>
          <w:sz w:val="28"/>
          <w:szCs w:val="28"/>
        </w:rPr>
        <w:t xml:space="preserve"> общего имущества в многоквартирных домах в соответствии с пунктом 3 статьи 168 Жилищного кодекса Российской Федерации.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Реализация указанных </w:t>
      </w:r>
      <w:r w:rsidR="009E4A60">
        <w:rPr>
          <w:sz w:val="28"/>
          <w:szCs w:val="28"/>
        </w:rPr>
        <w:t>критериев</w:t>
      </w:r>
      <w:r w:rsidRPr="00284448">
        <w:rPr>
          <w:sz w:val="28"/>
          <w:szCs w:val="28"/>
        </w:rPr>
        <w:t xml:space="preserve"> должна обеспечить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Положения Жилищного </w:t>
      </w:r>
      <w:hyperlink r:id="rId8" w:history="1">
        <w:r w:rsidRPr="00284448">
          <w:rPr>
            <w:sz w:val="28"/>
            <w:szCs w:val="28"/>
          </w:rPr>
          <w:t>кодекса</w:t>
        </w:r>
      </w:hyperlink>
      <w:r w:rsidRPr="00284448">
        <w:rPr>
          <w:sz w:val="28"/>
          <w:szCs w:val="28"/>
        </w:rPr>
        <w:t xml:space="preserve"> Российской Федерации определяют принципиальный подход к организации капитального ремонта жилищного фонда.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В соответствии со </w:t>
      </w:r>
      <w:hyperlink r:id="rId9" w:history="1">
        <w:r w:rsidRPr="00284448">
          <w:rPr>
            <w:sz w:val="28"/>
            <w:szCs w:val="28"/>
          </w:rPr>
          <w:t>статьей 158</w:t>
        </w:r>
      </w:hyperlink>
      <w:r w:rsidRPr="00284448">
        <w:rPr>
          <w:sz w:val="28"/>
          <w:szCs w:val="28"/>
        </w:rPr>
        <w:t xml:space="preserve"> Жилищного кодекса Российской Федерации собственник помещени</w:t>
      </w:r>
      <w:r w:rsidR="009E4A60">
        <w:rPr>
          <w:sz w:val="28"/>
          <w:szCs w:val="28"/>
        </w:rPr>
        <w:t>я</w:t>
      </w:r>
      <w:r w:rsidRPr="00284448">
        <w:rPr>
          <w:sz w:val="28"/>
          <w:szCs w:val="28"/>
        </w:rPr>
        <w:t xml:space="preserve"> в многоквартирном доме обязан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помещения и взносов на капитальный ремонт.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Принимая во внимание необходимость упорядочения мероприятий по планированию и организации капитального ремонта в условиях реализации Жилищного </w:t>
      </w:r>
      <w:hyperlink r:id="rId10" w:history="1">
        <w:r w:rsidRPr="00284448">
          <w:rPr>
            <w:sz w:val="28"/>
            <w:szCs w:val="28"/>
          </w:rPr>
          <w:t>кодекса</w:t>
        </w:r>
      </w:hyperlink>
      <w:r w:rsidRPr="00284448">
        <w:rPr>
          <w:sz w:val="28"/>
          <w:szCs w:val="28"/>
        </w:rPr>
        <w:t xml:space="preserve"> Российской Федерации, дальнейшее выполнение капитального ремонта жилищного фонда необходимо осуществлять программно-целевым методом в рамках </w:t>
      </w:r>
      <w:r w:rsidR="009E4A60">
        <w:rPr>
          <w:sz w:val="28"/>
          <w:szCs w:val="28"/>
        </w:rPr>
        <w:t>Программы</w:t>
      </w:r>
      <w:r w:rsidRPr="00284448">
        <w:rPr>
          <w:sz w:val="28"/>
          <w:szCs w:val="28"/>
        </w:rPr>
        <w:t>, обеспеченной соответствующим финансированием, а также системой планирования и контроля.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049D" w:rsidRDefault="0051049D" w:rsidP="00951C74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0" w:name="Par117"/>
      <w:bookmarkEnd w:id="0"/>
    </w:p>
    <w:p w:rsidR="0046537B" w:rsidRDefault="00092998" w:rsidP="0051049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</w:rPr>
      </w:pPr>
      <w:r w:rsidRPr="00284448">
        <w:rPr>
          <w:b/>
          <w:sz w:val="28"/>
          <w:szCs w:val="28"/>
          <w:lang w:val="en-US"/>
        </w:rPr>
        <w:t>III</w:t>
      </w:r>
      <w:r w:rsidR="00511BF1">
        <w:rPr>
          <w:b/>
          <w:sz w:val="28"/>
          <w:szCs w:val="28"/>
        </w:rPr>
        <w:t>. </w:t>
      </w:r>
      <w:r w:rsidR="009E4A60">
        <w:rPr>
          <w:b/>
          <w:sz w:val="28"/>
          <w:szCs w:val="28"/>
        </w:rPr>
        <w:t>П</w:t>
      </w:r>
      <w:r w:rsidR="00B56104">
        <w:rPr>
          <w:b/>
          <w:sz w:val="28"/>
          <w:szCs w:val="28"/>
        </w:rPr>
        <w:t>еречень многоквартирных домов.</w:t>
      </w:r>
    </w:p>
    <w:p w:rsidR="0051049D" w:rsidRPr="00284448" w:rsidRDefault="0051049D" w:rsidP="0051049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6537B" w:rsidRPr="00284448" w:rsidRDefault="001C6199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203" w:history="1">
        <w:r w:rsidR="005C00F9">
          <w:rPr>
            <w:sz w:val="28"/>
            <w:szCs w:val="28"/>
          </w:rPr>
          <w:t>П</w:t>
        </w:r>
        <w:r w:rsidR="0046537B" w:rsidRPr="00284448">
          <w:rPr>
            <w:sz w:val="28"/>
            <w:szCs w:val="28"/>
          </w:rPr>
          <w:t>еречень</w:t>
        </w:r>
      </w:hyperlink>
      <w:r w:rsidR="0046537B" w:rsidRPr="00284448">
        <w:rPr>
          <w:sz w:val="28"/>
          <w:szCs w:val="28"/>
        </w:rPr>
        <w:t xml:space="preserve"> всех многоквартирных домов, расположенных на территории </w:t>
      </w:r>
      <w:r w:rsidR="00092998" w:rsidRPr="00284448">
        <w:rPr>
          <w:sz w:val="28"/>
          <w:szCs w:val="28"/>
        </w:rPr>
        <w:t>Новосибирск</w:t>
      </w:r>
      <w:r w:rsidR="0046537B" w:rsidRPr="00284448">
        <w:rPr>
          <w:sz w:val="28"/>
          <w:szCs w:val="28"/>
        </w:rPr>
        <w:t>ой области</w:t>
      </w:r>
      <w:r w:rsidR="0051049D">
        <w:rPr>
          <w:sz w:val="28"/>
          <w:szCs w:val="28"/>
        </w:rPr>
        <w:t>, Искитимского района, п.Чернореченский</w:t>
      </w:r>
      <w:r w:rsidR="0046537B" w:rsidRPr="00284448">
        <w:rPr>
          <w:sz w:val="28"/>
          <w:szCs w:val="28"/>
        </w:rPr>
        <w:t xml:space="preserve">, за исключением многоквартирных домов, признанных в установленном Правительством Российской Федерации порядке аварийными и подлежащими сносу, в соответствии с очередностью, определенной исходя из критериев, </w:t>
      </w:r>
      <w:r w:rsidR="00092998" w:rsidRPr="00284448">
        <w:rPr>
          <w:sz w:val="28"/>
          <w:szCs w:val="28"/>
        </w:rPr>
        <w:lastRenderedPageBreak/>
        <w:t>установленных постановлением Правительства Новосибирской области от 14.10.2013 № 436-п «О Порядке применения критериев определения очередности проведения капитального ремонта общего имущества в многоквартирных домах, расположенных на территории Новосибирской области»</w:t>
      </w:r>
      <w:r w:rsidR="0046537B" w:rsidRPr="00284448">
        <w:rPr>
          <w:sz w:val="28"/>
          <w:szCs w:val="28"/>
        </w:rPr>
        <w:t xml:space="preserve">, </w:t>
      </w:r>
      <w:r w:rsidR="009E4A60">
        <w:rPr>
          <w:sz w:val="28"/>
          <w:szCs w:val="28"/>
        </w:rPr>
        <w:t>приведен</w:t>
      </w:r>
      <w:r w:rsidR="0046537B" w:rsidRPr="00284448">
        <w:rPr>
          <w:sz w:val="28"/>
          <w:szCs w:val="28"/>
        </w:rPr>
        <w:t xml:space="preserve"> в приложении</w:t>
      </w:r>
      <w:r w:rsidR="0051049D">
        <w:rPr>
          <w:sz w:val="28"/>
          <w:szCs w:val="28"/>
        </w:rPr>
        <w:t xml:space="preserve"> №1</w:t>
      </w:r>
      <w:r w:rsidR="0046537B" w:rsidRPr="00284448">
        <w:rPr>
          <w:sz w:val="28"/>
          <w:szCs w:val="28"/>
        </w:rPr>
        <w:t xml:space="preserve"> к Программе.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537B" w:rsidRPr="00284448" w:rsidRDefault="00573FDB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1" w:name="Par126"/>
      <w:bookmarkEnd w:id="1"/>
      <w:r w:rsidRPr="00284448">
        <w:rPr>
          <w:b/>
          <w:sz w:val="28"/>
          <w:szCs w:val="28"/>
          <w:lang w:val="en-US"/>
        </w:rPr>
        <w:t>IV</w:t>
      </w:r>
      <w:r w:rsidR="0046537B" w:rsidRPr="00284448">
        <w:rPr>
          <w:b/>
          <w:sz w:val="28"/>
          <w:szCs w:val="28"/>
        </w:rPr>
        <w:t>. Цель, задачи, сроки и этапы реализации Программы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F6FEB" w:rsidRPr="00FF6FEB" w:rsidRDefault="009E4A60" w:rsidP="00FF6FEB">
      <w:pPr>
        <w:widowControl w:val="0"/>
        <w:ind w:firstLine="709"/>
        <w:jc w:val="both"/>
        <w:rPr>
          <w:sz w:val="28"/>
          <w:szCs w:val="28"/>
          <w:highlight w:val="yellow"/>
        </w:rPr>
      </w:pPr>
      <w:r w:rsidRPr="005F65FA">
        <w:rPr>
          <w:sz w:val="28"/>
          <w:szCs w:val="28"/>
        </w:rPr>
        <w:t>Основной целью Программы является</w:t>
      </w:r>
      <w:r w:rsidR="005F65FA">
        <w:rPr>
          <w:sz w:val="28"/>
          <w:szCs w:val="28"/>
        </w:rPr>
        <w:t xml:space="preserve"> </w:t>
      </w:r>
      <w:r w:rsidR="00FF6FEB" w:rsidRPr="00284448">
        <w:rPr>
          <w:sz w:val="28"/>
          <w:szCs w:val="28"/>
        </w:rPr>
        <w:t>обеспечение сохранности многоквартирных домов и улучшение комфортности проживания в них граждан</w:t>
      </w:r>
      <w:r w:rsidR="00FF6FEB">
        <w:rPr>
          <w:sz w:val="28"/>
          <w:szCs w:val="28"/>
        </w:rPr>
        <w:t>.</w:t>
      </w:r>
    </w:p>
    <w:p w:rsidR="00FF6FEB" w:rsidRDefault="00FF6FEB" w:rsidP="00FF6FEB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="00951C74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F6FEB" w:rsidRPr="005803DD" w:rsidRDefault="00FF6FEB" w:rsidP="00FF6FEB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448">
        <w:rPr>
          <w:rFonts w:ascii="Times New Roman" w:hAnsi="Times New Roman" w:cs="Times New Roman"/>
          <w:sz w:val="28"/>
          <w:szCs w:val="28"/>
        </w:rPr>
        <w:t xml:space="preserve">обеспечение проведения капитального ремонта всех многоквартирных домов, расположенных на территории Новосибирской </w:t>
      </w:r>
      <w:r w:rsidRPr="005803DD">
        <w:rPr>
          <w:rFonts w:ascii="Times New Roman" w:hAnsi="Times New Roman" w:cs="Times New Roman"/>
          <w:sz w:val="28"/>
          <w:szCs w:val="28"/>
        </w:rPr>
        <w:t>области, за исключением многоквартирных домов, признанных в установленном Правительством Российской Федерации порядке аварийными и подлежащими сносу;</w:t>
      </w:r>
    </w:p>
    <w:p w:rsidR="00FF6FEB" w:rsidRDefault="00FF6FEB" w:rsidP="00FF6FEB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448">
        <w:rPr>
          <w:rFonts w:ascii="Times New Roman" w:hAnsi="Times New Roman" w:cs="Times New Roman"/>
          <w:sz w:val="28"/>
          <w:szCs w:val="28"/>
        </w:rPr>
        <w:t>создание безопасных и благоприятных условий проживания граждан;</w:t>
      </w:r>
    </w:p>
    <w:p w:rsidR="00FF6FEB" w:rsidRDefault="00FF6FEB" w:rsidP="00FF6FEB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448">
        <w:rPr>
          <w:rFonts w:ascii="Times New Roman" w:hAnsi="Times New Roman" w:cs="Times New Roman"/>
          <w:sz w:val="28"/>
          <w:szCs w:val="28"/>
        </w:rPr>
        <w:t>улучшение эксплуатационных характеристик общего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37B" w:rsidRPr="00284448" w:rsidRDefault="0046537B" w:rsidP="005C00F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Программа формируется на срок </w:t>
      </w:r>
      <w:r w:rsidR="00B56104">
        <w:rPr>
          <w:sz w:val="28"/>
          <w:szCs w:val="28"/>
        </w:rPr>
        <w:t>22 года</w:t>
      </w:r>
      <w:r w:rsidR="005C00F9">
        <w:rPr>
          <w:sz w:val="28"/>
          <w:szCs w:val="28"/>
        </w:rPr>
        <w:t xml:space="preserve">, </w:t>
      </w:r>
      <w:r w:rsidR="00C63822">
        <w:rPr>
          <w:sz w:val="28"/>
          <w:szCs w:val="28"/>
        </w:rPr>
        <w:t>реализуется в 201</w:t>
      </w:r>
      <w:r w:rsidR="0051049D">
        <w:rPr>
          <w:sz w:val="28"/>
          <w:szCs w:val="28"/>
        </w:rPr>
        <w:t>6</w:t>
      </w:r>
      <w:r w:rsidR="00C63822">
        <w:rPr>
          <w:sz w:val="28"/>
          <w:szCs w:val="28"/>
        </w:rPr>
        <w:t>-</w:t>
      </w:r>
      <w:r w:rsidR="005C00F9" w:rsidRPr="00284448">
        <w:rPr>
          <w:sz w:val="28"/>
          <w:szCs w:val="28"/>
        </w:rPr>
        <w:t>20</w:t>
      </w:r>
      <w:r w:rsidR="00B56104">
        <w:rPr>
          <w:sz w:val="28"/>
          <w:szCs w:val="28"/>
        </w:rPr>
        <w:t>38</w:t>
      </w:r>
      <w:r w:rsidR="005C00F9" w:rsidRPr="00284448">
        <w:rPr>
          <w:sz w:val="28"/>
          <w:szCs w:val="28"/>
        </w:rPr>
        <w:t xml:space="preserve"> годах.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Программа формируется для всех многоквартирных домов, находящихся на территории </w:t>
      </w:r>
      <w:r w:rsidR="0049530C" w:rsidRPr="00284448">
        <w:rPr>
          <w:sz w:val="28"/>
          <w:szCs w:val="28"/>
        </w:rPr>
        <w:t>Новосибирск</w:t>
      </w:r>
      <w:r w:rsidRPr="00284448">
        <w:rPr>
          <w:sz w:val="28"/>
          <w:szCs w:val="28"/>
        </w:rPr>
        <w:t>ой области,</w:t>
      </w:r>
      <w:r w:rsidR="0051049D">
        <w:rPr>
          <w:sz w:val="28"/>
          <w:szCs w:val="28"/>
        </w:rPr>
        <w:t xml:space="preserve"> Искитимского района, п.Чернореченский</w:t>
      </w:r>
      <w:r w:rsidRPr="00284448">
        <w:rPr>
          <w:sz w:val="28"/>
          <w:szCs w:val="28"/>
        </w:rPr>
        <w:t xml:space="preserve"> вне зависимости от того, какой способ формирования фонда капитального ремонта выбран собственниками помещений в многоквартирном доме, и вне зависимости от формы собственности помещений в таких домах.</w:t>
      </w:r>
    </w:p>
    <w:p w:rsidR="0046537B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>В целях реализации Программы, конкретизации сроков проведения капитального ремонта общего имущества в многоквартирных домах, уточ</w:t>
      </w:r>
      <w:r w:rsidR="00951C74">
        <w:rPr>
          <w:sz w:val="28"/>
          <w:szCs w:val="28"/>
        </w:rPr>
        <w:t>нения планируемых видов услуг и </w:t>
      </w:r>
      <w:r w:rsidRPr="00284448">
        <w:rPr>
          <w:sz w:val="28"/>
          <w:szCs w:val="28"/>
        </w:rPr>
        <w:t xml:space="preserve">(или) работ по капитальному ремонту общего имущества в многоквартирных домах, определения видов и объема государственной поддержки, муниципальной поддержки капитального ремонта органы государственной власти </w:t>
      </w:r>
      <w:r w:rsidR="0049530C" w:rsidRPr="00284448">
        <w:rPr>
          <w:sz w:val="28"/>
          <w:szCs w:val="28"/>
        </w:rPr>
        <w:t>Новосибирск</w:t>
      </w:r>
      <w:r w:rsidRPr="00284448">
        <w:rPr>
          <w:sz w:val="28"/>
          <w:szCs w:val="28"/>
        </w:rPr>
        <w:t>ой области, органы местного самоуправления утвержда</w:t>
      </w:r>
      <w:r w:rsidR="00951C74">
        <w:rPr>
          <w:sz w:val="28"/>
          <w:szCs w:val="28"/>
        </w:rPr>
        <w:t>ю</w:t>
      </w:r>
      <w:r w:rsidRPr="00284448">
        <w:rPr>
          <w:sz w:val="28"/>
          <w:szCs w:val="28"/>
        </w:rPr>
        <w:t xml:space="preserve">т краткосрочные (сроком </w:t>
      </w:r>
      <w:r w:rsidR="00951C74">
        <w:rPr>
          <w:sz w:val="28"/>
          <w:szCs w:val="28"/>
        </w:rPr>
        <w:t>на</w:t>
      </w:r>
      <w:r w:rsidRPr="00284448">
        <w:rPr>
          <w:sz w:val="28"/>
          <w:szCs w:val="28"/>
        </w:rPr>
        <w:t xml:space="preserve"> тр</w:t>
      </w:r>
      <w:r w:rsidR="00951C74">
        <w:rPr>
          <w:sz w:val="28"/>
          <w:szCs w:val="28"/>
        </w:rPr>
        <w:t>и года</w:t>
      </w:r>
      <w:r w:rsidRPr="00284448">
        <w:rPr>
          <w:sz w:val="28"/>
          <w:szCs w:val="28"/>
        </w:rPr>
        <w:t xml:space="preserve">) планы реализации Программы в </w:t>
      </w:r>
      <w:r w:rsidR="005F65FA">
        <w:rPr>
          <w:sz w:val="28"/>
          <w:szCs w:val="28"/>
        </w:rPr>
        <w:t>соответствии со ст</w:t>
      </w:r>
      <w:r w:rsidR="00A963FE">
        <w:rPr>
          <w:sz w:val="28"/>
          <w:szCs w:val="28"/>
        </w:rPr>
        <w:t>атьей</w:t>
      </w:r>
      <w:r w:rsidR="005F65FA">
        <w:rPr>
          <w:sz w:val="28"/>
          <w:szCs w:val="28"/>
        </w:rPr>
        <w:t xml:space="preserve"> 12 Закона</w:t>
      </w:r>
      <w:r w:rsidR="005C00F9">
        <w:rPr>
          <w:sz w:val="28"/>
          <w:szCs w:val="28"/>
        </w:rPr>
        <w:t xml:space="preserve"> </w:t>
      </w:r>
      <w:r w:rsidR="00951C74">
        <w:rPr>
          <w:sz w:val="28"/>
          <w:szCs w:val="28"/>
        </w:rPr>
        <w:t>Новосибирской области № 360-ОЗ.</w:t>
      </w:r>
    </w:p>
    <w:p w:rsidR="00951C74" w:rsidRPr="00284448" w:rsidRDefault="00951C74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537B" w:rsidRPr="00284448" w:rsidRDefault="002A2F7E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2" w:name="Par134"/>
      <w:bookmarkEnd w:id="2"/>
      <w:r w:rsidRPr="00284448">
        <w:rPr>
          <w:b/>
          <w:sz w:val="28"/>
          <w:szCs w:val="28"/>
          <w:lang w:val="en-US"/>
        </w:rPr>
        <w:t>V</w:t>
      </w:r>
      <w:r w:rsidR="0046537B" w:rsidRPr="00284448">
        <w:rPr>
          <w:b/>
          <w:sz w:val="28"/>
          <w:szCs w:val="28"/>
        </w:rPr>
        <w:t>. Система программных мероприятий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>Мероприятия Программы направлены на реализацию проведения капитального ремонта общего имущества многоквартирных домов.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Мероприятия Программы реализуются на основании </w:t>
      </w:r>
      <w:r w:rsidR="00951C74" w:rsidRPr="00284448">
        <w:rPr>
          <w:sz w:val="28"/>
          <w:szCs w:val="28"/>
        </w:rPr>
        <w:t xml:space="preserve">ежегодно корректируемого </w:t>
      </w:r>
      <w:hyperlink w:anchor="Par203" w:history="1">
        <w:r w:rsidRPr="00284448">
          <w:rPr>
            <w:sz w:val="28"/>
            <w:szCs w:val="28"/>
          </w:rPr>
          <w:t>перечн</w:t>
        </w:r>
        <w:r w:rsidR="0046411A" w:rsidRPr="00284448">
          <w:rPr>
            <w:sz w:val="28"/>
            <w:szCs w:val="28"/>
          </w:rPr>
          <w:t>я</w:t>
        </w:r>
      </w:hyperlink>
      <w:r w:rsidRPr="00284448">
        <w:rPr>
          <w:sz w:val="28"/>
          <w:szCs w:val="28"/>
        </w:rPr>
        <w:t xml:space="preserve"> многоквартирных домов,</w:t>
      </w:r>
      <w:r w:rsidR="003E5EF5">
        <w:rPr>
          <w:sz w:val="28"/>
          <w:szCs w:val="28"/>
        </w:rPr>
        <w:t xml:space="preserve"> расположенных на территории Новосибирской области,</w:t>
      </w:r>
      <w:r w:rsidRPr="00284448">
        <w:rPr>
          <w:sz w:val="28"/>
          <w:szCs w:val="28"/>
        </w:rPr>
        <w:t xml:space="preserve"> подлежащих капитальному ремонту</w:t>
      </w:r>
      <w:r w:rsidR="003E5EF5">
        <w:rPr>
          <w:sz w:val="28"/>
          <w:szCs w:val="28"/>
        </w:rPr>
        <w:t xml:space="preserve"> общего имущества</w:t>
      </w:r>
      <w:r w:rsidRPr="00284448">
        <w:rPr>
          <w:sz w:val="28"/>
          <w:szCs w:val="28"/>
        </w:rPr>
        <w:t xml:space="preserve"> </w:t>
      </w:r>
      <w:r w:rsidR="00951C74">
        <w:rPr>
          <w:sz w:val="28"/>
          <w:szCs w:val="28"/>
        </w:rPr>
        <w:t>(</w:t>
      </w:r>
      <w:r w:rsidRPr="00284448">
        <w:rPr>
          <w:sz w:val="28"/>
          <w:szCs w:val="28"/>
        </w:rPr>
        <w:t>приложени</w:t>
      </w:r>
      <w:r w:rsidR="0046411A" w:rsidRPr="00284448">
        <w:rPr>
          <w:sz w:val="28"/>
          <w:szCs w:val="28"/>
        </w:rPr>
        <w:t>е</w:t>
      </w:r>
      <w:r w:rsidRPr="00284448">
        <w:rPr>
          <w:sz w:val="28"/>
          <w:szCs w:val="28"/>
        </w:rPr>
        <w:t xml:space="preserve"> </w:t>
      </w:r>
      <w:r w:rsidR="00284448" w:rsidRPr="00284448">
        <w:rPr>
          <w:sz w:val="28"/>
          <w:szCs w:val="28"/>
        </w:rPr>
        <w:t xml:space="preserve">к </w:t>
      </w:r>
      <w:r w:rsidR="00951C74">
        <w:rPr>
          <w:sz w:val="28"/>
          <w:szCs w:val="28"/>
        </w:rPr>
        <w:t>Программе)</w:t>
      </w:r>
      <w:r w:rsidRPr="00284448">
        <w:rPr>
          <w:sz w:val="28"/>
          <w:szCs w:val="28"/>
        </w:rPr>
        <w:t>.</w:t>
      </w:r>
    </w:p>
    <w:p w:rsidR="0046537B" w:rsidRPr="009F46D4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Капитальному </w:t>
      </w:r>
      <w:r w:rsidRPr="009F46D4">
        <w:rPr>
          <w:sz w:val="28"/>
          <w:szCs w:val="28"/>
        </w:rPr>
        <w:t xml:space="preserve">ремонту не подлежат многоквартирные дома, </w:t>
      </w:r>
      <w:r w:rsidR="009F46D4" w:rsidRPr="009F46D4">
        <w:rPr>
          <w:rFonts w:cs="Calibri"/>
          <w:sz w:val="28"/>
          <w:szCs w:val="28"/>
        </w:rPr>
        <w:t>признанны</w:t>
      </w:r>
      <w:r w:rsidR="00951C74">
        <w:rPr>
          <w:rFonts w:cs="Calibri"/>
          <w:sz w:val="28"/>
          <w:szCs w:val="28"/>
        </w:rPr>
        <w:t>е</w:t>
      </w:r>
      <w:r w:rsidR="009F46D4" w:rsidRPr="009F46D4">
        <w:rPr>
          <w:rFonts w:cs="Calibri"/>
          <w:sz w:val="28"/>
          <w:szCs w:val="28"/>
        </w:rPr>
        <w:t xml:space="preserve"> в установленном Правительством Российской Федерации порядке аварийными и подлежащими сносу.</w:t>
      </w:r>
      <w:r w:rsidR="009F46D4" w:rsidRPr="009F46D4">
        <w:rPr>
          <w:sz w:val="28"/>
          <w:szCs w:val="28"/>
        </w:rPr>
        <w:t xml:space="preserve"> 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Состав общего имущества многоквартирного дома, подлежащего </w:t>
      </w:r>
      <w:r w:rsidRPr="00284448">
        <w:rPr>
          <w:sz w:val="28"/>
          <w:szCs w:val="28"/>
        </w:rPr>
        <w:lastRenderedPageBreak/>
        <w:t xml:space="preserve">капитальному ремонту, определяется в соответствии с </w:t>
      </w:r>
      <w:hyperlink r:id="rId11" w:history="1">
        <w:r w:rsidRPr="00284448">
          <w:rPr>
            <w:sz w:val="28"/>
            <w:szCs w:val="28"/>
          </w:rPr>
          <w:t>пунктами 2</w:t>
        </w:r>
      </w:hyperlink>
      <w:r w:rsidRPr="00284448">
        <w:rPr>
          <w:sz w:val="28"/>
          <w:szCs w:val="28"/>
        </w:rPr>
        <w:t>-</w:t>
      </w:r>
      <w:hyperlink r:id="rId12" w:history="1">
        <w:r w:rsidRPr="00284448">
          <w:rPr>
            <w:sz w:val="28"/>
            <w:szCs w:val="28"/>
          </w:rPr>
          <w:t>9</w:t>
        </w:r>
      </w:hyperlink>
      <w:r w:rsidRPr="00284448">
        <w:rPr>
          <w:sz w:val="28"/>
          <w:szCs w:val="28"/>
        </w:rPr>
        <w:t xml:space="preserve"> Правил содержания общего имущества в многоквартирном доме, утвержденных </w:t>
      </w:r>
      <w:r w:rsidR="00951C74">
        <w:rPr>
          <w:sz w:val="28"/>
          <w:szCs w:val="28"/>
        </w:rPr>
        <w:t>п</w:t>
      </w:r>
      <w:r w:rsidRPr="00284448">
        <w:rPr>
          <w:sz w:val="28"/>
          <w:szCs w:val="28"/>
        </w:rPr>
        <w:t>остановлением Правительства Рос</w:t>
      </w:r>
      <w:r w:rsidR="0046411A" w:rsidRPr="00284448">
        <w:rPr>
          <w:sz w:val="28"/>
          <w:szCs w:val="28"/>
        </w:rPr>
        <w:t>сийской Федерации от 13.08.</w:t>
      </w:r>
      <w:r w:rsidRPr="00284448">
        <w:rPr>
          <w:sz w:val="28"/>
          <w:szCs w:val="28"/>
        </w:rPr>
        <w:t xml:space="preserve">2006 </w:t>
      </w:r>
      <w:r w:rsidR="0046411A" w:rsidRPr="00284448">
        <w:rPr>
          <w:sz w:val="28"/>
          <w:szCs w:val="28"/>
        </w:rPr>
        <w:t>№ </w:t>
      </w:r>
      <w:r w:rsidRPr="00284448">
        <w:rPr>
          <w:sz w:val="28"/>
          <w:szCs w:val="28"/>
        </w:rPr>
        <w:t>491.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>Капитальный ремонт общего имущества многоквартирного дома должен включать устранение неисправностей всех изношенных элементов, восстановление или замену (кроме полной замены каменных и бетонных фундаментов, несущих стен и каркасов) их на более долговечные и экономичные, улучшающие эксплуатационные показатели ремонтируемых зданий. При этом может осуществляться экономически целесообразная модернизация здания или конструктивных элементов: увеличение количества и качества услуг, оснащение недостающими видами инженерного оборудования.</w:t>
      </w:r>
    </w:p>
    <w:p w:rsidR="006D786E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Перечень услуг и (или) работ по капитальному ремонту общего имущества в многоквартирном доме, оказание и (или) выполнение которых финансируются за счет средств фонда капитального ремонта, сформированного исходя из минимального размера взноса, установленного Правительством </w:t>
      </w:r>
      <w:r w:rsidR="0017073D" w:rsidRPr="00284448">
        <w:rPr>
          <w:sz w:val="28"/>
          <w:szCs w:val="28"/>
        </w:rPr>
        <w:t>Новосибирской</w:t>
      </w:r>
      <w:r w:rsidRPr="00284448">
        <w:rPr>
          <w:sz w:val="28"/>
          <w:szCs w:val="28"/>
        </w:rPr>
        <w:t xml:space="preserve"> области, установлен</w:t>
      </w:r>
      <w:r w:rsidR="0017073D" w:rsidRPr="00284448">
        <w:rPr>
          <w:sz w:val="28"/>
          <w:szCs w:val="28"/>
        </w:rPr>
        <w:t xml:space="preserve"> Жилищным кодексом Российской Федерации и </w:t>
      </w:r>
      <w:hyperlink r:id="rId13" w:history="1">
        <w:r w:rsidRPr="00284448">
          <w:rPr>
            <w:sz w:val="28"/>
            <w:szCs w:val="28"/>
          </w:rPr>
          <w:t>статьей</w:t>
        </w:r>
      </w:hyperlink>
      <w:r w:rsidR="00511BF1">
        <w:rPr>
          <w:sz w:val="28"/>
          <w:szCs w:val="28"/>
        </w:rPr>
        <w:t> </w:t>
      </w:r>
      <w:r w:rsidR="0017073D" w:rsidRPr="00284448">
        <w:rPr>
          <w:sz w:val="28"/>
          <w:szCs w:val="28"/>
        </w:rPr>
        <w:t>14</w:t>
      </w:r>
      <w:r w:rsidRPr="00284448">
        <w:rPr>
          <w:sz w:val="28"/>
          <w:szCs w:val="28"/>
        </w:rPr>
        <w:t xml:space="preserve"> </w:t>
      </w:r>
      <w:r w:rsidR="00346F59" w:rsidRPr="00284448">
        <w:rPr>
          <w:sz w:val="28"/>
          <w:szCs w:val="28"/>
        </w:rPr>
        <w:t>З</w:t>
      </w:r>
      <w:r w:rsidRPr="00284448">
        <w:rPr>
          <w:sz w:val="28"/>
          <w:szCs w:val="28"/>
        </w:rPr>
        <w:t xml:space="preserve">акона </w:t>
      </w:r>
      <w:r w:rsidR="0017073D" w:rsidRPr="00284448">
        <w:rPr>
          <w:sz w:val="28"/>
          <w:szCs w:val="28"/>
        </w:rPr>
        <w:t>Новосибирской</w:t>
      </w:r>
      <w:r w:rsidR="00511BF1">
        <w:rPr>
          <w:sz w:val="28"/>
          <w:szCs w:val="28"/>
        </w:rPr>
        <w:t xml:space="preserve"> области </w:t>
      </w:r>
      <w:r w:rsidR="006D786E">
        <w:rPr>
          <w:sz w:val="28"/>
          <w:szCs w:val="28"/>
        </w:rPr>
        <w:t>№ 360-ОЗ.</w:t>
      </w:r>
    </w:p>
    <w:p w:rsidR="0046537B" w:rsidRPr="00284448" w:rsidRDefault="0046537B" w:rsidP="00951C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537B" w:rsidRPr="00284448" w:rsidRDefault="0017073D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3" w:name="Par155"/>
      <w:bookmarkEnd w:id="3"/>
      <w:r w:rsidRPr="00284448">
        <w:rPr>
          <w:b/>
          <w:sz w:val="28"/>
          <w:szCs w:val="28"/>
          <w:lang w:val="en-US"/>
        </w:rPr>
        <w:t>VI</w:t>
      </w:r>
      <w:r w:rsidR="00511BF1">
        <w:rPr>
          <w:b/>
          <w:sz w:val="28"/>
          <w:szCs w:val="28"/>
        </w:rPr>
        <w:t>. </w:t>
      </w:r>
      <w:r w:rsidR="0046537B" w:rsidRPr="00284448">
        <w:rPr>
          <w:b/>
          <w:sz w:val="28"/>
          <w:szCs w:val="28"/>
        </w:rPr>
        <w:t>Ресурсное обеспечение Программы</w:t>
      </w:r>
    </w:p>
    <w:p w:rsidR="0046537B" w:rsidRPr="00284448" w:rsidRDefault="0046537B" w:rsidP="00951C7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1759B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4448">
        <w:rPr>
          <w:sz w:val="28"/>
          <w:szCs w:val="28"/>
        </w:rPr>
        <w:t xml:space="preserve">Ресурсным обеспечением Программы являются средства собственников помещений в многоквартирных домах. </w:t>
      </w:r>
    </w:p>
    <w:p w:rsidR="0046537B" w:rsidRPr="006D786E" w:rsidRDefault="006D786E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86E">
        <w:rPr>
          <w:rFonts w:cs="Calibri"/>
          <w:sz w:val="28"/>
          <w:szCs w:val="28"/>
        </w:rPr>
        <w:t xml:space="preserve">Порядок и условия предоставления государственной поддержки на проведение капитального ремонта общего имущества в многоквартирных домах </w:t>
      </w:r>
      <w:r w:rsidR="0051759B">
        <w:rPr>
          <w:rFonts w:cs="Calibri"/>
          <w:sz w:val="28"/>
          <w:szCs w:val="28"/>
        </w:rPr>
        <w:t xml:space="preserve">за счет средств областного бюджета Новосибирской области </w:t>
      </w:r>
      <w:r w:rsidRPr="006D786E">
        <w:rPr>
          <w:rFonts w:cs="Calibri"/>
          <w:sz w:val="28"/>
          <w:szCs w:val="28"/>
        </w:rPr>
        <w:t>предусмотрены ст</w:t>
      </w:r>
      <w:r w:rsidR="00A963FE">
        <w:rPr>
          <w:rFonts w:cs="Calibri"/>
          <w:sz w:val="28"/>
          <w:szCs w:val="28"/>
        </w:rPr>
        <w:t>атьей</w:t>
      </w:r>
      <w:r w:rsidRPr="006D786E">
        <w:rPr>
          <w:rFonts w:cs="Calibri"/>
          <w:sz w:val="28"/>
          <w:szCs w:val="28"/>
        </w:rPr>
        <w:t xml:space="preserve"> 15 Закона Новосибирской области № 360-ОЗ.</w:t>
      </w:r>
    </w:p>
    <w:p w:rsidR="0046537B" w:rsidRPr="00284448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6537B" w:rsidRPr="009C571D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Par159"/>
      <w:bookmarkEnd w:id="4"/>
    </w:p>
    <w:p w:rsidR="0046537B" w:rsidRPr="009C571D" w:rsidRDefault="00C60C67" w:rsidP="00511BF1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  <w:bookmarkStart w:id="5" w:name="Par184"/>
      <w:bookmarkEnd w:id="5"/>
      <w:r w:rsidRPr="009C571D">
        <w:rPr>
          <w:b/>
          <w:color w:val="000000" w:themeColor="text1"/>
          <w:sz w:val="28"/>
          <w:szCs w:val="28"/>
          <w:lang w:val="en-US"/>
        </w:rPr>
        <w:t>VII</w:t>
      </w:r>
      <w:r w:rsidR="00D86152" w:rsidRPr="009C571D">
        <w:rPr>
          <w:b/>
          <w:color w:val="000000" w:themeColor="text1"/>
          <w:sz w:val="28"/>
          <w:szCs w:val="28"/>
        </w:rPr>
        <w:t>. </w:t>
      </w:r>
      <w:r w:rsidR="0046537B" w:rsidRPr="009C571D">
        <w:rPr>
          <w:b/>
          <w:color w:val="000000" w:themeColor="text1"/>
          <w:sz w:val="28"/>
          <w:szCs w:val="28"/>
        </w:rPr>
        <w:t>Информационное и методическое обеспечение Программы</w:t>
      </w:r>
    </w:p>
    <w:p w:rsidR="0046537B" w:rsidRPr="009C571D" w:rsidRDefault="0046537B" w:rsidP="00951C74">
      <w:pPr>
        <w:widowControl w:val="0"/>
        <w:autoSpaceDE w:val="0"/>
        <w:autoSpaceDN w:val="0"/>
        <w:adjustRightInd w:val="0"/>
        <w:ind w:firstLine="709"/>
        <w:rPr>
          <w:color w:val="000000" w:themeColor="text1"/>
          <w:sz w:val="28"/>
          <w:szCs w:val="28"/>
        </w:rPr>
      </w:pPr>
    </w:p>
    <w:p w:rsidR="00D86152" w:rsidRPr="009C571D" w:rsidRDefault="00A8032E" w:rsidP="00511BF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C571D">
        <w:rPr>
          <w:color w:val="000000" w:themeColor="text1"/>
          <w:sz w:val="28"/>
          <w:szCs w:val="28"/>
        </w:rPr>
        <w:t>Правительство Новосибирской области, министерство строительства и жилищно-коммунального хозяйства Новосибирской области</w:t>
      </w:r>
      <w:r w:rsidR="00D86152" w:rsidRPr="009C571D">
        <w:rPr>
          <w:color w:val="000000" w:themeColor="text1"/>
          <w:sz w:val="28"/>
          <w:szCs w:val="28"/>
        </w:rPr>
        <w:t>, а также органы местного самоуправления обеспечивают своевременность, доступность и доходчивость информации</w:t>
      </w:r>
      <w:r w:rsidR="00791C5F" w:rsidRPr="009C571D">
        <w:rPr>
          <w:color w:val="000000" w:themeColor="text1"/>
          <w:sz w:val="28"/>
          <w:szCs w:val="28"/>
        </w:rPr>
        <w:t xml:space="preserve"> до сведения собственников общего имущества в многоквартирных домах, расположенных на территории Новосибирской области</w:t>
      </w:r>
      <w:r w:rsidR="00D86152" w:rsidRPr="009C571D">
        <w:rPr>
          <w:color w:val="000000" w:themeColor="text1"/>
          <w:sz w:val="28"/>
          <w:szCs w:val="28"/>
        </w:rPr>
        <w:t xml:space="preserve">: </w:t>
      </w:r>
    </w:p>
    <w:p w:rsidR="0046537B" w:rsidRPr="009C571D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C571D">
        <w:rPr>
          <w:color w:val="000000" w:themeColor="text1"/>
          <w:sz w:val="28"/>
          <w:szCs w:val="28"/>
        </w:rPr>
        <w:t xml:space="preserve">о содержании правовых актов и решений органов государственной власти </w:t>
      </w:r>
      <w:r w:rsidR="006D1F5E" w:rsidRPr="009C571D">
        <w:rPr>
          <w:color w:val="000000" w:themeColor="text1"/>
          <w:sz w:val="28"/>
          <w:szCs w:val="28"/>
        </w:rPr>
        <w:t xml:space="preserve">Новосибирской </w:t>
      </w:r>
      <w:r w:rsidRPr="009C571D">
        <w:rPr>
          <w:color w:val="000000" w:themeColor="text1"/>
          <w:sz w:val="28"/>
          <w:szCs w:val="28"/>
        </w:rPr>
        <w:t>области, органов местного самоуправления о подготовке, принятии и реализации Программы;</w:t>
      </w:r>
    </w:p>
    <w:p w:rsidR="0046537B" w:rsidRPr="009C571D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C571D">
        <w:rPr>
          <w:color w:val="000000" w:themeColor="text1"/>
          <w:sz w:val="28"/>
          <w:szCs w:val="28"/>
        </w:rPr>
        <w:t xml:space="preserve">о ходе реализации Программы, текущей деятельности органов государственной власти </w:t>
      </w:r>
      <w:r w:rsidR="00791C5F" w:rsidRPr="009C571D">
        <w:rPr>
          <w:color w:val="000000" w:themeColor="text1"/>
          <w:sz w:val="28"/>
          <w:szCs w:val="28"/>
        </w:rPr>
        <w:t xml:space="preserve">Новосибирской области </w:t>
      </w:r>
      <w:r w:rsidRPr="009C571D">
        <w:rPr>
          <w:color w:val="000000" w:themeColor="text1"/>
          <w:sz w:val="28"/>
          <w:szCs w:val="28"/>
        </w:rPr>
        <w:t>и органов местного самоуправления по выполнению Программы;</w:t>
      </w:r>
    </w:p>
    <w:p w:rsidR="0046537B" w:rsidRPr="009C571D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C571D">
        <w:rPr>
          <w:color w:val="000000" w:themeColor="text1"/>
          <w:sz w:val="28"/>
          <w:szCs w:val="28"/>
        </w:rPr>
        <w:t xml:space="preserve">о системе контроля за расходованием средств </w:t>
      </w:r>
      <w:r w:rsidR="00D86152" w:rsidRPr="009C571D">
        <w:rPr>
          <w:color w:val="000000" w:themeColor="text1"/>
          <w:sz w:val="28"/>
          <w:szCs w:val="28"/>
        </w:rPr>
        <w:t>региональным</w:t>
      </w:r>
      <w:r w:rsidR="00791C5F" w:rsidRPr="009C571D">
        <w:rPr>
          <w:color w:val="000000" w:themeColor="text1"/>
          <w:sz w:val="28"/>
          <w:szCs w:val="28"/>
        </w:rPr>
        <w:t>и</w:t>
      </w:r>
      <w:r w:rsidR="00D86152" w:rsidRPr="009C571D">
        <w:rPr>
          <w:color w:val="000000" w:themeColor="text1"/>
          <w:sz w:val="28"/>
          <w:szCs w:val="28"/>
        </w:rPr>
        <w:t xml:space="preserve"> оператор</w:t>
      </w:r>
      <w:r w:rsidR="00791C5F" w:rsidRPr="009C571D">
        <w:rPr>
          <w:color w:val="000000" w:themeColor="text1"/>
          <w:sz w:val="28"/>
          <w:szCs w:val="28"/>
        </w:rPr>
        <w:t>ами</w:t>
      </w:r>
      <w:r w:rsidRPr="009C571D">
        <w:rPr>
          <w:color w:val="000000" w:themeColor="text1"/>
          <w:sz w:val="28"/>
          <w:szCs w:val="28"/>
        </w:rPr>
        <w:t xml:space="preserve">, за выполнением Программы с указанием наименований контролирующих органов, фамилий, имен и отчеств руководителей контролирующих органов, времени их приема, адресов почтовой связи и электронной почты, телефонов и </w:t>
      </w:r>
      <w:r w:rsidRPr="009C571D">
        <w:rPr>
          <w:color w:val="000000" w:themeColor="text1"/>
          <w:sz w:val="28"/>
          <w:szCs w:val="28"/>
        </w:rPr>
        <w:lastRenderedPageBreak/>
        <w:t>телефаксов контролирующих органов;</w:t>
      </w:r>
    </w:p>
    <w:p w:rsidR="0046537B" w:rsidRPr="009C571D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C571D">
        <w:rPr>
          <w:color w:val="000000" w:themeColor="text1"/>
          <w:sz w:val="28"/>
          <w:szCs w:val="28"/>
        </w:rPr>
        <w:t>о планируемых и фактических итоговых результатах выполнения Программы.</w:t>
      </w:r>
    </w:p>
    <w:p w:rsidR="00D86152" w:rsidRPr="009C571D" w:rsidRDefault="0046537B" w:rsidP="00511BF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C571D">
        <w:rPr>
          <w:color w:val="000000" w:themeColor="text1"/>
          <w:sz w:val="28"/>
          <w:szCs w:val="28"/>
        </w:rPr>
        <w:t>Информаци</w:t>
      </w:r>
      <w:r w:rsidR="00791C5F" w:rsidRPr="009C571D">
        <w:rPr>
          <w:color w:val="000000" w:themeColor="text1"/>
          <w:sz w:val="28"/>
          <w:szCs w:val="28"/>
        </w:rPr>
        <w:t>я</w:t>
      </w:r>
      <w:r w:rsidRPr="009C571D">
        <w:rPr>
          <w:color w:val="000000" w:themeColor="text1"/>
          <w:sz w:val="28"/>
          <w:szCs w:val="28"/>
        </w:rPr>
        <w:t xml:space="preserve"> о подгото</w:t>
      </w:r>
      <w:r w:rsidR="00951C74" w:rsidRPr="009C571D">
        <w:rPr>
          <w:color w:val="000000" w:themeColor="text1"/>
          <w:sz w:val="28"/>
          <w:szCs w:val="28"/>
        </w:rPr>
        <w:t>вке и реализации Программы пред</w:t>
      </w:r>
      <w:r w:rsidRPr="009C571D">
        <w:rPr>
          <w:color w:val="000000" w:themeColor="text1"/>
          <w:sz w:val="28"/>
          <w:szCs w:val="28"/>
        </w:rPr>
        <w:t>ставля</w:t>
      </w:r>
      <w:r w:rsidR="00791C5F" w:rsidRPr="009C571D">
        <w:rPr>
          <w:color w:val="000000" w:themeColor="text1"/>
          <w:sz w:val="28"/>
          <w:szCs w:val="28"/>
        </w:rPr>
        <w:t>ется</w:t>
      </w:r>
      <w:r w:rsidRPr="009C571D">
        <w:rPr>
          <w:color w:val="000000" w:themeColor="text1"/>
          <w:sz w:val="28"/>
          <w:szCs w:val="28"/>
        </w:rPr>
        <w:t xml:space="preserve"> собственникам жилых помещений в многоквартирных домах с использованием всех доступных средств массовой информации</w:t>
      </w:r>
      <w:r w:rsidR="00D86152" w:rsidRPr="009C571D">
        <w:rPr>
          <w:color w:val="000000" w:themeColor="text1"/>
          <w:sz w:val="28"/>
          <w:szCs w:val="28"/>
        </w:rPr>
        <w:t>, а также путем проведения семинаров.</w:t>
      </w:r>
    </w:p>
    <w:p w:rsidR="00D86152" w:rsidRPr="000010E0" w:rsidRDefault="00D86152" w:rsidP="00511BF1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D86152" w:rsidRPr="000010E0" w:rsidRDefault="00D86152" w:rsidP="00511BF1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9C571D" w:rsidRDefault="009C571D" w:rsidP="00511BF1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Pr="009C571D" w:rsidRDefault="009C571D" w:rsidP="009C571D">
      <w:pPr>
        <w:rPr>
          <w:sz w:val="28"/>
          <w:szCs w:val="28"/>
        </w:rPr>
      </w:pPr>
    </w:p>
    <w:p w:rsidR="009C571D" w:rsidRDefault="009C571D" w:rsidP="009C571D">
      <w:pPr>
        <w:rPr>
          <w:sz w:val="28"/>
          <w:szCs w:val="28"/>
        </w:rPr>
      </w:pPr>
    </w:p>
    <w:p w:rsidR="002F67D8" w:rsidRDefault="002F67D8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</w:pPr>
    </w:p>
    <w:p w:rsidR="009C571D" w:rsidRDefault="009C571D" w:rsidP="009C571D">
      <w:pPr>
        <w:jc w:val="center"/>
        <w:rPr>
          <w:sz w:val="28"/>
          <w:szCs w:val="28"/>
        </w:rPr>
        <w:sectPr w:rsidR="009C571D" w:rsidSect="003E3FBC">
          <w:headerReference w:type="even" r:id="rId14"/>
          <w:headerReference w:type="default" r:id="rId15"/>
          <w:footerReference w:type="even" r:id="rId16"/>
          <w:footerReference w:type="default" r:id="rId17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9C571D" w:rsidRPr="009C571D" w:rsidRDefault="009C571D" w:rsidP="009C571D">
      <w:pPr>
        <w:jc w:val="center"/>
        <w:rPr>
          <w:sz w:val="28"/>
          <w:szCs w:val="28"/>
        </w:rPr>
      </w:pPr>
    </w:p>
    <w:sectPr w:rsidR="009C571D" w:rsidRPr="009C571D" w:rsidSect="009C571D">
      <w:pgSz w:w="16838" w:h="11906" w:orient="landscape" w:code="9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44F" w:rsidRDefault="00F6344F">
      <w:r>
        <w:separator/>
      </w:r>
    </w:p>
  </w:endnote>
  <w:endnote w:type="continuationSeparator" w:id="0">
    <w:p w:rsidR="00F6344F" w:rsidRDefault="00F63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CE" w:rsidRDefault="001C6199">
    <w:pPr>
      <w:pStyle w:val="aa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40D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40DCE" w:rsidRDefault="00540DCE">
    <w:pPr>
      <w:pStyle w:val="a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CE" w:rsidRDefault="00540DCE">
    <w:pPr>
      <w:pStyle w:val="aa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44F" w:rsidRDefault="00F6344F">
      <w:r>
        <w:separator/>
      </w:r>
    </w:p>
  </w:footnote>
  <w:footnote w:type="continuationSeparator" w:id="0">
    <w:p w:rsidR="00F6344F" w:rsidRDefault="00F63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CE" w:rsidRDefault="001C619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0DC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0DCE">
      <w:rPr>
        <w:rStyle w:val="a7"/>
        <w:noProof/>
      </w:rPr>
      <w:t>13</w:t>
    </w:r>
    <w:r>
      <w:rPr>
        <w:rStyle w:val="a7"/>
      </w:rPr>
      <w:fldChar w:fldCharType="end"/>
    </w:r>
  </w:p>
  <w:p w:rsidR="00540DCE" w:rsidRDefault="00540DC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DCE" w:rsidRPr="00261CC1" w:rsidRDefault="001C6199">
    <w:pPr>
      <w:pStyle w:val="a8"/>
      <w:framePr w:wrap="around" w:vAnchor="text" w:hAnchor="margin" w:xAlign="center" w:y="1"/>
      <w:rPr>
        <w:rStyle w:val="a7"/>
        <w:sz w:val="20"/>
        <w:szCs w:val="20"/>
      </w:rPr>
    </w:pPr>
    <w:r w:rsidRPr="00261CC1">
      <w:rPr>
        <w:rStyle w:val="a7"/>
        <w:sz w:val="20"/>
        <w:szCs w:val="20"/>
      </w:rPr>
      <w:fldChar w:fldCharType="begin"/>
    </w:r>
    <w:r w:rsidR="00540DCE" w:rsidRPr="00261CC1">
      <w:rPr>
        <w:rStyle w:val="a7"/>
        <w:sz w:val="20"/>
        <w:szCs w:val="20"/>
      </w:rPr>
      <w:instrText xml:space="preserve">PAGE  </w:instrText>
    </w:r>
    <w:r w:rsidRPr="00261CC1">
      <w:rPr>
        <w:rStyle w:val="a7"/>
        <w:sz w:val="20"/>
        <w:szCs w:val="20"/>
      </w:rPr>
      <w:fldChar w:fldCharType="separate"/>
    </w:r>
    <w:r w:rsidR="00D105FE">
      <w:rPr>
        <w:rStyle w:val="a7"/>
        <w:noProof/>
        <w:sz w:val="20"/>
        <w:szCs w:val="20"/>
      </w:rPr>
      <w:t>2</w:t>
    </w:r>
    <w:r w:rsidRPr="00261CC1">
      <w:rPr>
        <w:rStyle w:val="a7"/>
        <w:sz w:val="20"/>
        <w:szCs w:val="20"/>
      </w:rPr>
      <w:fldChar w:fldCharType="end"/>
    </w:r>
  </w:p>
  <w:p w:rsidR="00540DCE" w:rsidRDefault="00540DC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CF048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9"/>
    <w:multiLevelType w:val="singleLevel"/>
    <w:tmpl w:val="5CF21F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B254511"/>
    <w:multiLevelType w:val="multilevel"/>
    <w:tmpl w:val="A8320ED4"/>
    <w:lvl w:ilvl="0">
      <w:start w:val="4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D4A76A9"/>
    <w:multiLevelType w:val="multilevel"/>
    <w:tmpl w:val="44C0C7C4"/>
    <w:lvl w:ilvl="0">
      <w:start w:val="1"/>
      <w:numFmt w:val="decimal"/>
      <w:lvlText w:val="%1."/>
      <w:lvlJc w:val="left"/>
      <w:pPr>
        <w:tabs>
          <w:tab w:val="num" w:pos="113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60"/>
        </w:tabs>
        <w:ind w:left="1369" w:hanging="709"/>
      </w:pPr>
      <w:rPr>
        <w:rFonts w:cs="Times New Roman" w:hint="default"/>
      </w:rPr>
    </w:lvl>
    <w:lvl w:ilvl="3">
      <w:start w:val="1"/>
      <w:numFmt w:val="none"/>
      <w:lvlText w:val="а) 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0ED70FB9"/>
    <w:multiLevelType w:val="hybridMultilevel"/>
    <w:tmpl w:val="819EFD4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204DC4"/>
    <w:multiLevelType w:val="hybridMultilevel"/>
    <w:tmpl w:val="025E0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A4A24"/>
    <w:multiLevelType w:val="hybridMultilevel"/>
    <w:tmpl w:val="C1EAA716"/>
    <w:lvl w:ilvl="0" w:tplc="339E9D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0041DE"/>
    <w:multiLevelType w:val="hybridMultilevel"/>
    <w:tmpl w:val="8EE2198E"/>
    <w:lvl w:ilvl="0" w:tplc="B2584CA2">
      <w:start w:val="1"/>
      <w:numFmt w:val="decimal"/>
      <w:lvlText w:val="%1."/>
      <w:lvlJc w:val="left"/>
      <w:pPr>
        <w:ind w:left="1729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9">
    <w:nsid w:val="1C425046"/>
    <w:multiLevelType w:val="hybridMultilevel"/>
    <w:tmpl w:val="CA501CC4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1C2125"/>
    <w:multiLevelType w:val="hybridMultilevel"/>
    <w:tmpl w:val="317EF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6C0D00"/>
    <w:multiLevelType w:val="hybridMultilevel"/>
    <w:tmpl w:val="366C1774"/>
    <w:lvl w:ilvl="0" w:tplc="FFFFFFFF">
      <w:start w:val="1"/>
      <w:numFmt w:val="decimal"/>
      <w:pStyle w:val="1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FFFFFFFF">
      <w:start w:val="1"/>
      <w:numFmt w:val="bullet"/>
      <w:pStyle w:val="2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22001141"/>
    <w:multiLevelType w:val="hybridMultilevel"/>
    <w:tmpl w:val="9EF2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5C22A0E"/>
    <w:multiLevelType w:val="hybridMultilevel"/>
    <w:tmpl w:val="5B868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466506"/>
    <w:multiLevelType w:val="hybridMultilevel"/>
    <w:tmpl w:val="74E61DA4"/>
    <w:lvl w:ilvl="0" w:tplc="20F8426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593DBB"/>
    <w:multiLevelType w:val="hybridMultilevel"/>
    <w:tmpl w:val="A8F2CC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1D608E8"/>
    <w:multiLevelType w:val="hybridMultilevel"/>
    <w:tmpl w:val="C6EA8628"/>
    <w:lvl w:ilvl="0" w:tplc="F9C22BF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DC4B00"/>
    <w:multiLevelType w:val="hybridMultilevel"/>
    <w:tmpl w:val="DDBAC294"/>
    <w:lvl w:ilvl="0" w:tplc="7FEAC2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A133A31"/>
    <w:multiLevelType w:val="hybridMultilevel"/>
    <w:tmpl w:val="C456A8FC"/>
    <w:lvl w:ilvl="0" w:tplc="6010C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8A3A4C"/>
    <w:multiLevelType w:val="hybridMultilevel"/>
    <w:tmpl w:val="DFF6A3D4"/>
    <w:lvl w:ilvl="0" w:tplc="0419000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39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22A0D65"/>
    <w:multiLevelType w:val="hybridMultilevel"/>
    <w:tmpl w:val="5786007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776067"/>
    <w:multiLevelType w:val="hybridMultilevel"/>
    <w:tmpl w:val="F1585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8137E5"/>
    <w:multiLevelType w:val="hybridMultilevel"/>
    <w:tmpl w:val="010C72C6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B546BD"/>
    <w:multiLevelType w:val="hybridMultilevel"/>
    <w:tmpl w:val="B81C787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BE2663C"/>
    <w:multiLevelType w:val="hybridMultilevel"/>
    <w:tmpl w:val="9C285616"/>
    <w:lvl w:ilvl="0" w:tplc="8B666A96">
      <w:start w:val="1"/>
      <w:numFmt w:val="russianLower"/>
      <w:lvlText w:val="%1)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C466DBE"/>
    <w:multiLevelType w:val="hybridMultilevel"/>
    <w:tmpl w:val="730E818C"/>
    <w:lvl w:ilvl="0" w:tplc="D86E905E">
      <w:start w:val="1"/>
      <w:numFmt w:val="decimal"/>
      <w:lvlText w:val="%1."/>
      <w:lvlJc w:val="left"/>
      <w:pPr>
        <w:tabs>
          <w:tab w:val="num" w:pos="720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4FCC7C3E"/>
    <w:multiLevelType w:val="hybridMultilevel"/>
    <w:tmpl w:val="FA74B5C8"/>
    <w:lvl w:ilvl="0" w:tplc="FFFFFFFF">
      <w:numFmt w:val="bullet"/>
      <w:lvlText w:val="-"/>
      <w:lvlJc w:val="left"/>
      <w:pPr>
        <w:tabs>
          <w:tab w:val="num" w:pos="1420"/>
        </w:tabs>
        <w:ind w:left="1420" w:hanging="360"/>
      </w:pPr>
      <w:rPr>
        <w:rFonts w:ascii="Times New Roman" w:eastAsia="Times New Roman" w:hAnsi="Times New Roman" w:hint="default"/>
      </w:rPr>
    </w:lvl>
    <w:lvl w:ilvl="1" w:tplc="FFFFFFFF">
      <w:numFmt w:val="bullet"/>
      <w:lvlText w:val="-"/>
      <w:lvlJc w:val="left"/>
      <w:pPr>
        <w:tabs>
          <w:tab w:val="num" w:pos="1995"/>
        </w:tabs>
        <w:ind w:left="1995" w:hanging="555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8226162"/>
    <w:multiLevelType w:val="hybridMultilevel"/>
    <w:tmpl w:val="E6BA126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CCA7BBE"/>
    <w:multiLevelType w:val="hybridMultilevel"/>
    <w:tmpl w:val="DC5EB65E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F4473D4"/>
    <w:multiLevelType w:val="hybridMultilevel"/>
    <w:tmpl w:val="921221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B197459"/>
    <w:multiLevelType w:val="hybridMultilevel"/>
    <w:tmpl w:val="AF76EDAE"/>
    <w:lvl w:ilvl="0" w:tplc="8B666A96">
      <w:start w:val="1"/>
      <w:numFmt w:val="russianLower"/>
      <w:lvlText w:val="%1)"/>
      <w:lvlJc w:val="left"/>
      <w:pPr>
        <w:tabs>
          <w:tab w:val="num" w:pos="0"/>
        </w:tabs>
        <w:ind w:firstLine="709"/>
      </w:pPr>
      <w:rPr>
        <w:rFonts w:cs="Times New Roman" w:hint="default"/>
      </w:rPr>
    </w:lvl>
    <w:lvl w:ilvl="1" w:tplc="FD50A556">
      <w:start w:val="1"/>
      <w:numFmt w:val="russianLower"/>
      <w:lvlText w:val="%2)"/>
      <w:lvlJc w:val="left"/>
      <w:pPr>
        <w:tabs>
          <w:tab w:val="num" w:pos="728"/>
        </w:tabs>
        <w:ind w:left="371" w:firstLine="709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61A7E"/>
    <w:multiLevelType w:val="hybridMultilevel"/>
    <w:tmpl w:val="2D8A5E00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C8E510D"/>
    <w:multiLevelType w:val="hybridMultilevel"/>
    <w:tmpl w:val="15C21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061B0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CF70BC1"/>
    <w:multiLevelType w:val="multilevel"/>
    <w:tmpl w:val="5BEABA66"/>
    <w:lvl w:ilvl="0">
      <w:start w:val="1"/>
      <w:numFmt w:val="decimal"/>
      <w:pStyle w:val="2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6F085857"/>
    <w:multiLevelType w:val="hybridMultilevel"/>
    <w:tmpl w:val="0456D146"/>
    <w:lvl w:ilvl="0" w:tplc="7418564C">
      <w:start w:val="7"/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>
    <w:nsid w:val="71BA3BE7"/>
    <w:multiLevelType w:val="hybridMultilevel"/>
    <w:tmpl w:val="A748DF30"/>
    <w:lvl w:ilvl="0" w:tplc="FD50A556">
      <w:start w:val="1"/>
      <w:numFmt w:val="russianLower"/>
      <w:lvlText w:val="%1)"/>
      <w:lvlJc w:val="left"/>
      <w:pPr>
        <w:tabs>
          <w:tab w:val="num" w:pos="357"/>
        </w:tabs>
        <w:ind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F901EB3"/>
    <w:multiLevelType w:val="hybridMultilevel"/>
    <w:tmpl w:val="840EA94A"/>
    <w:lvl w:ilvl="0" w:tplc="34DA192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24"/>
  </w:num>
  <w:num w:numId="4">
    <w:abstractNumId w:val="28"/>
  </w:num>
  <w:num w:numId="5">
    <w:abstractNumId w:val="30"/>
  </w:num>
  <w:num w:numId="6">
    <w:abstractNumId w:val="37"/>
  </w:num>
  <w:num w:numId="7">
    <w:abstractNumId w:val="33"/>
  </w:num>
  <w:num w:numId="8">
    <w:abstractNumId w:val="7"/>
  </w:num>
  <w:num w:numId="9">
    <w:abstractNumId w:val="35"/>
  </w:num>
  <w:num w:numId="10">
    <w:abstractNumId w:val="4"/>
  </w:num>
  <w:num w:numId="11">
    <w:abstractNumId w:val="32"/>
  </w:num>
  <w:num w:numId="12">
    <w:abstractNumId w:val="36"/>
  </w:num>
  <w:num w:numId="13">
    <w:abstractNumId w:val="9"/>
  </w:num>
  <w:num w:numId="14">
    <w:abstractNumId w:val="29"/>
  </w:num>
  <w:num w:numId="15">
    <w:abstractNumId w:val="25"/>
  </w:num>
  <w:num w:numId="16">
    <w:abstractNumId w:val="31"/>
  </w:num>
  <w:num w:numId="17">
    <w:abstractNumId w:val="23"/>
  </w:num>
  <w:num w:numId="18">
    <w:abstractNumId w:val="3"/>
  </w:num>
  <w:num w:numId="19">
    <w:abstractNumId w:val="15"/>
  </w:num>
  <w:num w:numId="20">
    <w:abstractNumId w:val="3"/>
    <w:lvlOverride w:ilvl="0">
      <w:startOverride w:val="1"/>
    </w:lvlOverride>
  </w:num>
  <w:num w:numId="21">
    <w:abstractNumId w:val="20"/>
  </w:num>
  <w:num w:numId="22">
    <w:abstractNumId w:val="26"/>
  </w:num>
  <w:num w:numId="23">
    <w:abstractNumId w:val="8"/>
  </w:num>
  <w:num w:numId="24">
    <w:abstractNumId w:val="16"/>
  </w:num>
  <w:num w:numId="25">
    <w:abstractNumId w:val="13"/>
  </w:num>
  <w:num w:numId="26">
    <w:abstractNumId w:val="12"/>
  </w:num>
  <w:num w:numId="27">
    <w:abstractNumId w:val="0"/>
  </w:num>
  <w:num w:numId="28">
    <w:abstractNumId w:val="1"/>
  </w:num>
  <w:num w:numId="29">
    <w:abstractNumId w:val="11"/>
  </w:num>
  <w:num w:numId="30">
    <w:abstractNumId w:val="34"/>
  </w:num>
  <w:num w:numId="31">
    <w:abstractNumId w:val="2"/>
  </w:num>
  <w:num w:numId="32">
    <w:abstractNumId w:val="27"/>
  </w:num>
  <w:num w:numId="33">
    <w:abstractNumId w:val="19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4"/>
  </w:num>
  <w:num w:numId="37">
    <w:abstractNumId w:val="21"/>
  </w:num>
  <w:num w:numId="38">
    <w:abstractNumId w:val="18"/>
  </w:num>
  <w:num w:numId="3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A14"/>
    <w:rsid w:val="000010E0"/>
    <w:rsid w:val="00004C69"/>
    <w:rsid w:val="00005C97"/>
    <w:rsid w:val="000224D8"/>
    <w:rsid w:val="00022A09"/>
    <w:rsid w:val="000306F5"/>
    <w:rsid w:val="000315BA"/>
    <w:rsid w:val="00037B53"/>
    <w:rsid w:val="00056E05"/>
    <w:rsid w:val="000624F9"/>
    <w:rsid w:val="00065B54"/>
    <w:rsid w:val="00066238"/>
    <w:rsid w:val="00082389"/>
    <w:rsid w:val="00082B1F"/>
    <w:rsid w:val="00084692"/>
    <w:rsid w:val="00087DC9"/>
    <w:rsid w:val="00091D77"/>
    <w:rsid w:val="00092998"/>
    <w:rsid w:val="0009617C"/>
    <w:rsid w:val="000A2BC4"/>
    <w:rsid w:val="000A3F83"/>
    <w:rsid w:val="000B1FCA"/>
    <w:rsid w:val="000B6ED4"/>
    <w:rsid w:val="000C3A03"/>
    <w:rsid w:val="000C5AC7"/>
    <w:rsid w:val="000D4885"/>
    <w:rsid w:val="000F0768"/>
    <w:rsid w:val="000F07E7"/>
    <w:rsid w:val="000F2978"/>
    <w:rsid w:val="000F6F89"/>
    <w:rsid w:val="001010DD"/>
    <w:rsid w:val="00107699"/>
    <w:rsid w:val="001137AF"/>
    <w:rsid w:val="001156F1"/>
    <w:rsid w:val="00117AFB"/>
    <w:rsid w:val="00117FC9"/>
    <w:rsid w:val="00117FF2"/>
    <w:rsid w:val="00124378"/>
    <w:rsid w:val="00127133"/>
    <w:rsid w:val="00127EE7"/>
    <w:rsid w:val="0013042E"/>
    <w:rsid w:val="00142C3D"/>
    <w:rsid w:val="00145A13"/>
    <w:rsid w:val="0015072F"/>
    <w:rsid w:val="00151086"/>
    <w:rsid w:val="001557D9"/>
    <w:rsid w:val="0016687E"/>
    <w:rsid w:val="0017073D"/>
    <w:rsid w:val="00184D56"/>
    <w:rsid w:val="00184E7C"/>
    <w:rsid w:val="00185A2E"/>
    <w:rsid w:val="0019104D"/>
    <w:rsid w:val="001912C9"/>
    <w:rsid w:val="00193826"/>
    <w:rsid w:val="00194B7D"/>
    <w:rsid w:val="001A071E"/>
    <w:rsid w:val="001A4F4C"/>
    <w:rsid w:val="001A5882"/>
    <w:rsid w:val="001A677B"/>
    <w:rsid w:val="001B12B4"/>
    <w:rsid w:val="001C06B9"/>
    <w:rsid w:val="001C6199"/>
    <w:rsid w:val="001C7D2D"/>
    <w:rsid w:val="001D22E4"/>
    <w:rsid w:val="001D341D"/>
    <w:rsid w:val="001E1082"/>
    <w:rsid w:val="001E2139"/>
    <w:rsid w:val="001F1E62"/>
    <w:rsid w:val="001F2989"/>
    <w:rsid w:val="001F6660"/>
    <w:rsid w:val="00204BAE"/>
    <w:rsid w:val="00217E3E"/>
    <w:rsid w:val="002224F7"/>
    <w:rsid w:val="0022449A"/>
    <w:rsid w:val="00226EE5"/>
    <w:rsid w:val="00227330"/>
    <w:rsid w:val="002323F1"/>
    <w:rsid w:val="00236E60"/>
    <w:rsid w:val="00244551"/>
    <w:rsid w:val="00260267"/>
    <w:rsid w:val="002607AB"/>
    <w:rsid w:val="00261CC1"/>
    <w:rsid w:val="00265AAB"/>
    <w:rsid w:val="0027498A"/>
    <w:rsid w:val="00275C50"/>
    <w:rsid w:val="00275FB7"/>
    <w:rsid w:val="00284448"/>
    <w:rsid w:val="0028622B"/>
    <w:rsid w:val="002A2F7E"/>
    <w:rsid w:val="002B1BEE"/>
    <w:rsid w:val="002B5575"/>
    <w:rsid w:val="002B7B55"/>
    <w:rsid w:val="002D37A5"/>
    <w:rsid w:val="002D6B85"/>
    <w:rsid w:val="002E652E"/>
    <w:rsid w:val="002F0A44"/>
    <w:rsid w:val="002F34D8"/>
    <w:rsid w:val="002F67D8"/>
    <w:rsid w:val="00302B8B"/>
    <w:rsid w:val="00311478"/>
    <w:rsid w:val="003118AB"/>
    <w:rsid w:val="00314B27"/>
    <w:rsid w:val="0031566A"/>
    <w:rsid w:val="003219CA"/>
    <w:rsid w:val="00325C92"/>
    <w:rsid w:val="00332AA3"/>
    <w:rsid w:val="00334EDC"/>
    <w:rsid w:val="00335544"/>
    <w:rsid w:val="00341E92"/>
    <w:rsid w:val="00342121"/>
    <w:rsid w:val="00346F59"/>
    <w:rsid w:val="0034798D"/>
    <w:rsid w:val="00356E97"/>
    <w:rsid w:val="003653B1"/>
    <w:rsid w:val="00367288"/>
    <w:rsid w:val="00367742"/>
    <w:rsid w:val="00375806"/>
    <w:rsid w:val="003832E6"/>
    <w:rsid w:val="00386148"/>
    <w:rsid w:val="003A3BF2"/>
    <w:rsid w:val="003A5106"/>
    <w:rsid w:val="003A6795"/>
    <w:rsid w:val="003B3C05"/>
    <w:rsid w:val="003B41F2"/>
    <w:rsid w:val="003C12B8"/>
    <w:rsid w:val="003C2AC7"/>
    <w:rsid w:val="003C5ADB"/>
    <w:rsid w:val="003D2585"/>
    <w:rsid w:val="003D530D"/>
    <w:rsid w:val="003D7A63"/>
    <w:rsid w:val="003E3FBC"/>
    <w:rsid w:val="003E5EF5"/>
    <w:rsid w:val="003E7BCE"/>
    <w:rsid w:val="00406639"/>
    <w:rsid w:val="00412276"/>
    <w:rsid w:val="00416DFC"/>
    <w:rsid w:val="004249A9"/>
    <w:rsid w:val="0042669D"/>
    <w:rsid w:val="004276FA"/>
    <w:rsid w:val="00431CEE"/>
    <w:rsid w:val="00435FCC"/>
    <w:rsid w:val="00450B29"/>
    <w:rsid w:val="004566CB"/>
    <w:rsid w:val="00462631"/>
    <w:rsid w:val="0046411A"/>
    <w:rsid w:val="0046537B"/>
    <w:rsid w:val="00471EF7"/>
    <w:rsid w:val="00473CAA"/>
    <w:rsid w:val="00482C79"/>
    <w:rsid w:val="00485EA3"/>
    <w:rsid w:val="00490890"/>
    <w:rsid w:val="00491EEF"/>
    <w:rsid w:val="0049530C"/>
    <w:rsid w:val="00496A5E"/>
    <w:rsid w:val="004A0B4F"/>
    <w:rsid w:val="004A1CFC"/>
    <w:rsid w:val="004A34CA"/>
    <w:rsid w:val="004A50AE"/>
    <w:rsid w:val="004B03B1"/>
    <w:rsid w:val="004B581A"/>
    <w:rsid w:val="004C269E"/>
    <w:rsid w:val="004C61CF"/>
    <w:rsid w:val="004E20AB"/>
    <w:rsid w:val="004F0746"/>
    <w:rsid w:val="004F0D58"/>
    <w:rsid w:val="004F54C1"/>
    <w:rsid w:val="004F7CCE"/>
    <w:rsid w:val="00506861"/>
    <w:rsid w:val="00506BA3"/>
    <w:rsid w:val="005101A9"/>
    <w:rsid w:val="0051049D"/>
    <w:rsid w:val="00510E97"/>
    <w:rsid w:val="00511BF1"/>
    <w:rsid w:val="0051759B"/>
    <w:rsid w:val="0051779B"/>
    <w:rsid w:val="005177AB"/>
    <w:rsid w:val="0052411B"/>
    <w:rsid w:val="00524FA0"/>
    <w:rsid w:val="005252A3"/>
    <w:rsid w:val="00532FC9"/>
    <w:rsid w:val="00537AD2"/>
    <w:rsid w:val="00540DCE"/>
    <w:rsid w:val="00542120"/>
    <w:rsid w:val="005537D2"/>
    <w:rsid w:val="00554329"/>
    <w:rsid w:val="005656EC"/>
    <w:rsid w:val="0056780C"/>
    <w:rsid w:val="005727FF"/>
    <w:rsid w:val="00573FDB"/>
    <w:rsid w:val="005803DD"/>
    <w:rsid w:val="00593F02"/>
    <w:rsid w:val="00594A93"/>
    <w:rsid w:val="00597D54"/>
    <w:rsid w:val="005A6A39"/>
    <w:rsid w:val="005C00F9"/>
    <w:rsid w:val="005C357D"/>
    <w:rsid w:val="005C4AB2"/>
    <w:rsid w:val="005C4AF7"/>
    <w:rsid w:val="005E00A0"/>
    <w:rsid w:val="005E73D1"/>
    <w:rsid w:val="005F2494"/>
    <w:rsid w:val="005F3755"/>
    <w:rsid w:val="005F65FA"/>
    <w:rsid w:val="00602DA7"/>
    <w:rsid w:val="00604182"/>
    <w:rsid w:val="00614925"/>
    <w:rsid w:val="006209D1"/>
    <w:rsid w:val="0062236D"/>
    <w:rsid w:val="00623234"/>
    <w:rsid w:val="00623A69"/>
    <w:rsid w:val="00623D82"/>
    <w:rsid w:val="00626358"/>
    <w:rsid w:val="00631146"/>
    <w:rsid w:val="00634AF2"/>
    <w:rsid w:val="00635ABE"/>
    <w:rsid w:val="006406AC"/>
    <w:rsid w:val="006428A4"/>
    <w:rsid w:val="006445E0"/>
    <w:rsid w:val="006457B5"/>
    <w:rsid w:val="00647BC8"/>
    <w:rsid w:val="006574AA"/>
    <w:rsid w:val="0065789F"/>
    <w:rsid w:val="00670CD4"/>
    <w:rsid w:val="00691DB1"/>
    <w:rsid w:val="00697D0E"/>
    <w:rsid w:val="006A00F1"/>
    <w:rsid w:val="006B3F75"/>
    <w:rsid w:val="006B4C6F"/>
    <w:rsid w:val="006B4CC4"/>
    <w:rsid w:val="006B4F46"/>
    <w:rsid w:val="006B528D"/>
    <w:rsid w:val="006C010B"/>
    <w:rsid w:val="006C4506"/>
    <w:rsid w:val="006C650B"/>
    <w:rsid w:val="006D1F5E"/>
    <w:rsid w:val="006D786E"/>
    <w:rsid w:val="006E0B2D"/>
    <w:rsid w:val="006E0F35"/>
    <w:rsid w:val="006E3098"/>
    <w:rsid w:val="006F4336"/>
    <w:rsid w:val="0070096C"/>
    <w:rsid w:val="00717191"/>
    <w:rsid w:val="00720B90"/>
    <w:rsid w:val="007254E1"/>
    <w:rsid w:val="00733B24"/>
    <w:rsid w:val="007755E0"/>
    <w:rsid w:val="00775C78"/>
    <w:rsid w:val="0078030D"/>
    <w:rsid w:val="00780B32"/>
    <w:rsid w:val="0079033B"/>
    <w:rsid w:val="00791C5F"/>
    <w:rsid w:val="00794E52"/>
    <w:rsid w:val="007A2FFB"/>
    <w:rsid w:val="007A6BEE"/>
    <w:rsid w:val="007B4578"/>
    <w:rsid w:val="007B496C"/>
    <w:rsid w:val="007C62CC"/>
    <w:rsid w:val="007D121D"/>
    <w:rsid w:val="007E6519"/>
    <w:rsid w:val="007E76BE"/>
    <w:rsid w:val="007F0491"/>
    <w:rsid w:val="007F1658"/>
    <w:rsid w:val="008113BA"/>
    <w:rsid w:val="008117B4"/>
    <w:rsid w:val="00813E30"/>
    <w:rsid w:val="0081599A"/>
    <w:rsid w:val="00815AC9"/>
    <w:rsid w:val="008218D7"/>
    <w:rsid w:val="0082657E"/>
    <w:rsid w:val="00832F92"/>
    <w:rsid w:val="0084144E"/>
    <w:rsid w:val="00845476"/>
    <w:rsid w:val="008671EA"/>
    <w:rsid w:val="00870DB0"/>
    <w:rsid w:val="008712CB"/>
    <w:rsid w:val="00872965"/>
    <w:rsid w:val="00873197"/>
    <w:rsid w:val="008745B2"/>
    <w:rsid w:val="00877A2B"/>
    <w:rsid w:val="00877C27"/>
    <w:rsid w:val="00886D15"/>
    <w:rsid w:val="0089085C"/>
    <w:rsid w:val="00892F83"/>
    <w:rsid w:val="008B7454"/>
    <w:rsid w:val="008C09BA"/>
    <w:rsid w:val="008C3593"/>
    <w:rsid w:val="008D1FC6"/>
    <w:rsid w:val="008E3021"/>
    <w:rsid w:val="008E4F55"/>
    <w:rsid w:val="008F498C"/>
    <w:rsid w:val="009065A5"/>
    <w:rsid w:val="009320EE"/>
    <w:rsid w:val="00932E2B"/>
    <w:rsid w:val="0093331E"/>
    <w:rsid w:val="009340AA"/>
    <w:rsid w:val="00934CC6"/>
    <w:rsid w:val="00942009"/>
    <w:rsid w:val="00944C8A"/>
    <w:rsid w:val="00951C74"/>
    <w:rsid w:val="009526A4"/>
    <w:rsid w:val="0096062F"/>
    <w:rsid w:val="00962C9F"/>
    <w:rsid w:val="00996E81"/>
    <w:rsid w:val="009A126D"/>
    <w:rsid w:val="009A17E7"/>
    <w:rsid w:val="009C3481"/>
    <w:rsid w:val="009C571D"/>
    <w:rsid w:val="009C5D24"/>
    <w:rsid w:val="009E1024"/>
    <w:rsid w:val="009E41F8"/>
    <w:rsid w:val="009E4A60"/>
    <w:rsid w:val="009F1FC5"/>
    <w:rsid w:val="009F3B5A"/>
    <w:rsid w:val="009F4253"/>
    <w:rsid w:val="009F46D4"/>
    <w:rsid w:val="00A13C48"/>
    <w:rsid w:val="00A160FF"/>
    <w:rsid w:val="00A173A3"/>
    <w:rsid w:val="00A2001E"/>
    <w:rsid w:val="00A2117E"/>
    <w:rsid w:val="00A219A3"/>
    <w:rsid w:val="00A35FFA"/>
    <w:rsid w:val="00A431A8"/>
    <w:rsid w:val="00A50289"/>
    <w:rsid w:val="00A507E1"/>
    <w:rsid w:val="00A7054E"/>
    <w:rsid w:val="00A7130B"/>
    <w:rsid w:val="00A72F38"/>
    <w:rsid w:val="00A758EA"/>
    <w:rsid w:val="00A763D6"/>
    <w:rsid w:val="00A8032E"/>
    <w:rsid w:val="00A834F6"/>
    <w:rsid w:val="00A83BD8"/>
    <w:rsid w:val="00A83E92"/>
    <w:rsid w:val="00A963FE"/>
    <w:rsid w:val="00AA0BAC"/>
    <w:rsid w:val="00AB0519"/>
    <w:rsid w:val="00AB09EE"/>
    <w:rsid w:val="00AB6006"/>
    <w:rsid w:val="00AB610C"/>
    <w:rsid w:val="00AB6A77"/>
    <w:rsid w:val="00AB75A9"/>
    <w:rsid w:val="00AC1B3F"/>
    <w:rsid w:val="00AC42C7"/>
    <w:rsid w:val="00AD0E35"/>
    <w:rsid w:val="00AD15C0"/>
    <w:rsid w:val="00AD68A9"/>
    <w:rsid w:val="00AD69CF"/>
    <w:rsid w:val="00AF0FEE"/>
    <w:rsid w:val="00AF72E6"/>
    <w:rsid w:val="00B020DB"/>
    <w:rsid w:val="00B02BCD"/>
    <w:rsid w:val="00B11328"/>
    <w:rsid w:val="00B1179D"/>
    <w:rsid w:val="00B13A54"/>
    <w:rsid w:val="00B23F6C"/>
    <w:rsid w:val="00B24A34"/>
    <w:rsid w:val="00B25D19"/>
    <w:rsid w:val="00B27EC0"/>
    <w:rsid w:val="00B30D0E"/>
    <w:rsid w:val="00B32874"/>
    <w:rsid w:val="00B34768"/>
    <w:rsid w:val="00B4150B"/>
    <w:rsid w:val="00B41768"/>
    <w:rsid w:val="00B42A7A"/>
    <w:rsid w:val="00B448CF"/>
    <w:rsid w:val="00B51DEB"/>
    <w:rsid w:val="00B52489"/>
    <w:rsid w:val="00B56104"/>
    <w:rsid w:val="00B57C84"/>
    <w:rsid w:val="00B57E4C"/>
    <w:rsid w:val="00B64057"/>
    <w:rsid w:val="00B66221"/>
    <w:rsid w:val="00B70F61"/>
    <w:rsid w:val="00B77A36"/>
    <w:rsid w:val="00B867A9"/>
    <w:rsid w:val="00B87A35"/>
    <w:rsid w:val="00B963D3"/>
    <w:rsid w:val="00BA25EE"/>
    <w:rsid w:val="00BA6F76"/>
    <w:rsid w:val="00BA7AF8"/>
    <w:rsid w:val="00BB3045"/>
    <w:rsid w:val="00BB380E"/>
    <w:rsid w:val="00BB6A76"/>
    <w:rsid w:val="00BC3519"/>
    <w:rsid w:val="00BC51FD"/>
    <w:rsid w:val="00BE68AB"/>
    <w:rsid w:val="00BF742F"/>
    <w:rsid w:val="00C030E2"/>
    <w:rsid w:val="00C20DB1"/>
    <w:rsid w:val="00C228C7"/>
    <w:rsid w:val="00C24CAE"/>
    <w:rsid w:val="00C27170"/>
    <w:rsid w:val="00C273FD"/>
    <w:rsid w:val="00C27D40"/>
    <w:rsid w:val="00C30A1D"/>
    <w:rsid w:val="00C35A3A"/>
    <w:rsid w:val="00C35B8F"/>
    <w:rsid w:val="00C42A84"/>
    <w:rsid w:val="00C42E0C"/>
    <w:rsid w:val="00C45473"/>
    <w:rsid w:val="00C52579"/>
    <w:rsid w:val="00C55276"/>
    <w:rsid w:val="00C60C67"/>
    <w:rsid w:val="00C62F78"/>
    <w:rsid w:val="00C63822"/>
    <w:rsid w:val="00C6583E"/>
    <w:rsid w:val="00C71600"/>
    <w:rsid w:val="00C73C22"/>
    <w:rsid w:val="00C9374C"/>
    <w:rsid w:val="00CA25D0"/>
    <w:rsid w:val="00CB5A14"/>
    <w:rsid w:val="00CE4B12"/>
    <w:rsid w:val="00CE5CC8"/>
    <w:rsid w:val="00CF357C"/>
    <w:rsid w:val="00CF36D0"/>
    <w:rsid w:val="00CF4D9A"/>
    <w:rsid w:val="00D045E9"/>
    <w:rsid w:val="00D105FE"/>
    <w:rsid w:val="00D14352"/>
    <w:rsid w:val="00D15208"/>
    <w:rsid w:val="00D20F15"/>
    <w:rsid w:val="00D232BA"/>
    <w:rsid w:val="00D26BAC"/>
    <w:rsid w:val="00D313B5"/>
    <w:rsid w:val="00D40247"/>
    <w:rsid w:val="00D443F0"/>
    <w:rsid w:val="00D44EFC"/>
    <w:rsid w:val="00D552D1"/>
    <w:rsid w:val="00D57C45"/>
    <w:rsid w:val="00D71BAE"/>
    <w:rsid w:val="00D724C1"/>
    <w:rsid w:val="00D73612"/>
    <w:rsid w:val="00D743FA"/>
    <w:rsid w:val="00D8151A"/>
    <w:rsid w:val="00D854A1"/>
    <w:rsid w:val="00D86152"/>
    <w:rsid w:val="00DB1A7B"/>
    <w:rsid w:val="00DB5C3D"/>
    <w:rsid w:val="00DB76EA"/>
    <w:rsid w:val="00DC0A39"/>
    <w:rsid w:val="00DD19FC"/>
    <w:rsid w:val="00DD2D50"/>
    <w:rsid w:val="00DE2745"/>
    <w:rsid w:val="00E02C58"/>
    <w:rsid w:val="00E0726A"/>
    <w:rsid w:val="00E10DE5"/>
    <w:rsid w:val="00E14C9E"/>
    <w:rsid w:val="00E22C05"/>
    <w:rsid w:val="00E310D2"/>
    <w:rsid w:val="00E328E3"/>
    <w:rsid w:val="00E3384E"/>
    <w:rsid w:val="00E36E84"/>
    <w:rsid w:val="00E419E9"/>
    <w:rsid w:val="00E4314B"/>
    <w:rsid w:val="00E43E74"/>
    <w:rsid w:val="00E57A25"/>
    <w:rsid w:val="00E633EA"/>
    <w:rsid w:val="00E73B37"/>
    <w:rsid w:val="00E84FDB"/>
    <w:rsid w:val="00E90B15"/>
    <w:rsid w:val="00E90C4C"/>
    <w:rsid w:val="00E97CC2"/>
    <w:rsid w:val="00EA0584"/>
    <w:rsid w:val="00EA0F0B"/>
    <w:rsid w:val="00EA6482"/>
    <w:rsid w:val="00EA6E66"/>
    <w:rsid w:val="00EB256B"/>
    <w:rsid w:val="00EB5692"/>
    <w:rsid w:val="00EC4B78"/>
    <w:rsid w:val="00EC5CAA"/>
    <w:rsid w:val="00ED3399"/>
    <w:rsid w:val="00ED4173"/>
    <w:rsid w:val="00ED6552"/>
    <w:rsid w:val="00EE23CB"/>
    <w:rsid w:val="00EE2CDF"/>
    <w:rsid w:val="00EE4C64"/>
    <w:rsid w:val="00EE6174"/>
    <w:rsid w:val="00EF3EA7"/>
    <w:rsid w:val="00EF58B6"/>
    <w:rsid w:val="00EF64E1"/>
    <w:rsid w:val="00F03AE0"/>
    <w:rsid w:val="00F101C5"/>
    <w:rsid w:val="00F226E7"/>
    <w:rsid w:val="00F2469F"/>
    <w:rsid w:val="00F24B43"/>
    <w:rsid w:val="00F268EF"/>
    <w:rsid w:val="00F452EA"/>
    <w:rsid w:val="00F47130"/>
    <w:rsid w:val="00F515A2"/>
    <w:rsid w:val="00F6344F"/>
    <w:rsid w:val="00F77B5C"/>
    <w:rsid w:val="00F80FFC"/>
    <w:rsid w:val="00F840DC"/>
    <w:rsid w:val="00F944E5"/>
    <w:rsid w:val="00F97853"/>
    <w:rsid w:val="00FB334B"/>
    <w:rsid w:val="00FC05C0"/>
    <w:rsid w:val="00FC3EC8"/>
    <w:rsid w:val="00FE49C2"/>
    <w:rsid w:val="00FE6D74"/>
    <w:rsid w:val="00FF12E5"/>
    <w:rsid w:val="00FF2229"/>
    <w:rsid w:val="00FF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toc 5" w:uiPriority="39"/>
    <w:lsdException w:name="toc 6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text" w:uiPriority="99"/>
    <w:lsdException w:name="List Bullet" w:uiPriority="99"/>
    <w:lsdException w:name="List Number 2" w:uiPriority="99"/>
    <w:lsdException w:name="Title" w:uiPriority="99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8D7"/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8218D7"/>
    <w:pPr>
      <w:keepNext/>
      <w:ind w:firstLine="709"/>
      <w:outlineLvl w:val="0"/>
    </w:pPr>
    <w:rPr>
      <w:sz w:val="28"/>
      <w:szCs w:val="28"/>
    </w:rPr>
  </w:style>
  <w:style w:type="paragraph" w:styleId="21">
    <w:name w:val="heading 2"/>
    <w:basedOn w:val="a"/>
    <w:next w:val="a"/>
    <w:link w:val="22"/>
    <w:uiPriority w:val="99"/>
    <w:qFormat/>
    <w:rsid w:val="008218D7"/>
    <w:pPr>
      <w:keepNext/>
      <w:ind w:left="420"/>
      <w:jc w:val="center"/>
      <w:outlineLvl w:val="1"/>
    </w:pPr>
    <w:rPr>
      <w:bCs/>
      <w:i/>
      <w:sz w:val="28"/>
    </w:rPr>
  </w:style>
  <w:style w:type="paragraph" w:styleId="30">
    <w:name w:val="heading 3"/>
    <w:basedOn w:val="a"/>
    <w:next w:val="a"/>
    <w:link w:val="31"/>
    <w:uiPriority w:val="99"/>
    <w:qFormat/>
    <w:rsid w:val="008218D7"/>
    <w:pPr>
      <w:keepNext/>
      <w:jc w:val="right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EB5692"/>
    <w:pPr>
      <w:spacing w:after="232"/>
      <w:ind w:left="232"/>
      <w:outlineLvl w:val="3"/>
    </w:pPr>
    <w:rPr>
      <w:rFonts w:ascii="Verdana" w:eastAsia="Calibri" w:hAnsi="Verdana"/>
      <w:b/>
      <w:color w:val="108F3E"/>
      <w:szCs w:val="20"/>
    </w:rPr>
  </w:style>
  <w:style w:type="paragraph" w:styleId="5">
    <w:name w:val="heading 5"/>
    <w:basedOn w:val="a"/>
    <w:next w:val="a"/>
    <w:link w:val="50"/>
    <w:uiPriority w:val="99"/>
    <w:qFormat/>
    <w:rsid w:val="00EB5692"/>
    <w:pPr>
      <w:keepNext/>
      <w:jc w:val="center"/>
      <w:outlineLvl w:val="4"/>
    </w:pPr>
    <w:rPr>
      <w:rFonts w:eastAsia="Calibri"/>
      <w:b/>
      <w:szCs w:val="20"/>
    </w:rPr>
  </w:style>
  <w:style w:type="paragraph" w:styleId="6">
    <w:name w:val="heading 6"/>
    <w:basedOn w:val="a"/>
    <w:next w:val="a"/>
    <w:link w:val="60"/>
    <w:uiPriority w:val="99"/>
    <w:unhideWhenUsed/>
    <w:qFormat/>
    <w:rsid w:val="00EB569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8218D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basedOn w:val="a0"/>
    <w:link w:val="21"/>
    <w:uiPriority w:val="99"/>
    <w:locked/>
    <w:rsid w:val="008218D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basedOn w:val="a0"/>
    <w:link w:val="30"/>
    <w:uiPriority w:val="99"/>
    <w:locked/>
    <w:rsid w:val="008218D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styleId="a3">
    <w:name w:val="FollowedHyperlink"/>
    <w:basedOn w:val="a0"/>
    <w:uiPriority w:val="99"/>
    <w:rsid w:val="008218D7"/>
    <w:rPr>
      <w:rFonts w:cs="Times New Roman"/>
      <w:color w:val="800080"/>
      <w:u w:val="single"/>
    </w:rPr>
  </w:style>
  <w:style w:type="paragraph" w:customStyle="1" w:styleId="ConsPlusNormal">
    <w:name w:val="ConsPlusNormal"/>
    <w:uiPriority w:val="99"/>
    <w:rsid w:val="008218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218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caption"/>
    <w:basedOn w:val="a"/>
    <w:next w:val="a"/>
    <w:uiPriority w:val="35"/>
    <w:qFormat/>
    <w:rsid w:val="008218D7"/>
    <w:pPr>
      <w:jc w:val="center"/>
    </w:pPr>
    <w:rPr>
      <w:b/>
      <w:bCs/>
      <w:sz w:val="28"/>
    </w:rPr>
  </w:style>
  <w:style w:type="paragraph" w:styleId="23">
    <w:name w:val="Body Text 2"/>
    <w:basedOn w:val="a"/>
    <w:link w:val="24"/>
    <w:uiPriority w:val="99"/>
    <w:rsid w:val="008218D7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8218D7"/>
    <w:rPr>
      <w:rFonts w:cs="Times New Roman"/>
      <w:sz w:val="24"/>
      <w:szCs w:val="24"/>
    </w:rPr>
  </w:style>
  <w:style w:type="paragraph" w:customStyle="1" w:styleId="ConsNormal">
    <w:name w:val="ConsNormal"/>
    <w:link w:val="ConsNormal0"/>
    <w:uiPriority w:val="99"/>
    <w:rsid w:val="008218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rsid w:val="008218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aliases w:val="Основной текст с отступом Знак,Мой Заголовок 1,Основной текст 1"/>
    <w:basedOn w:val="a"/>
    <w:link w:val="12"/>
    <w:uiPriority w:val="99"/>
    <w:rsid w:val="008218D7"/>
    <w:pPr>
      <w:ind w:firstLine="708"/>
      <w:jc w:val="both"/>
    </w:pPr>
    <w:rPr>
      <w:sz w:val="28"/>
    </w:rPr>
  </w:style>
  <w:style w:type="character" w:customStyle="1" w:styleId="12">
    <w:name w:val="Основной текст с отступом Знак1"/>
    <w:aliases w:val="Основной текст с отступом Знак Знак,Мой Заголовок 1 Знак,Основной текст 1 Знак"/>
    <w:basedOn w:val="a0"/>
    <w:link w:val="a5"/>
    <w:uiPriority w:val="99"/>
    <w:locked/>
    <w:rsid w:val="008218D7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8218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rsid w:val="008218D7"/>
    <w:rPr>
      <w:rFonts w:cs="Times New Roman"/>
      <w:color w:val="0000FF"/>
      <w:u w:val="single"/>
    </w:rPr>
  </w:style>
  <w:style w:type="character" w:styleId="a7">
    <w:name w:val="page number"/>
    <w:basedOn w:val="a0"/>
    <w:uiPriority w:val="99"/>
    <w:rsid w:val="008218D7"/>
    <w:rPr>
      <w:rFonts w:cs="Times New Roman"/>
    </w:rPr>
  </w:style>
  <w:style w:type="paragraph" w:styleId="a8">
    <w:name w:val="header"/>
    <w:basedOn w:val="a"/>
    <w:link w:val="a9"/>
    <w:uiPriority w:val="99"/>
    <w:rsid w:val="008218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218D7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8218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218D7"/>
    <w:rPr>
      <w:rFonts w:cs="Times New Roman"/>
      <w:sz w:val="24"/>
      <w:szCs w:val="24"/>
    </w:rPr>
  </w:style>
  <w:style w:type="paragraph" w:styleId="ac">
    <w:name w:val="endnote text"/>
    <w:basedOn w:val="a"/>
    <w:link w:val="ad"/>
    <w:uiPriority w:val="99"/>
    <w:semiHidden/>
    <w:rsid w:val="008218D7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8218D7"/>
    <w:rPr>
      <w:rFonts w:cs="Times New Roman"/>
    </w:rPr>
  </w:style>
  <w:style w:type="paragraph" w:customStyle="1" w:styleId="ae">
    <w:name w:val="Таблицы (моноширинный)"/>
    <w:basedOn w:val="a"/>
    <w:next w:val="a"/>
    <w:rsid w:val="008218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2">
    <w:name w:val="Body Text Indent 3"/>
    <w:basedOn w:val="a"/>
    <w:link w:val="33"/>
    <w:uiPriority w:val="99"/>
    <w:rsid w:val="008218D7"/>
    <w:pPr>
      <w:autoSpaceDE w:val="0"/>
      <w:autoSpaceDN w:val="0"/>
      <w:ind w:firstLine="540"/>
      <w:jc w:val="both"/>
    </w:pPr>
    <w:rPr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8218D7"/>
    <w:rPr>
      <w:rFonts w:cs="Times New Roman"/>
      <w:sz w:val="16"/>
      <w:szCs w:val="16"/>
    </w:rPr>
  </w:style>
  <w:style w:type="paragraph" w:styleId="25">
    <w:name w:val="Body Text Indent 2"/>
    <w:aliases w:val="Знак"/>
    <w:basedOn w:val="a"/>
    <w:link w:val="26"/>
    <w:uiPriority w:val="99"/>
    <w:rsid w:val="008218D7"/>
    <w:pPr>
      <w:spacing w:after="60"/>
      <w:ind w:left="540"/>
      <w:jc w:val="center"/>
    </w:pPr>
    <w:rPr>
      <w:sz w:val="28"/>
    </w:rPr>
  </w:style>
  <w:style w:type="character" w:customStyle="1" w:styleId="26">
    <w:name w:val="Основной текст с отступом 2 Знак"/>
    <w:aliases w:val="Знак Знак"/>
    <w:basedOn w:val="a0"/>
    <w:link w:val="25"/>
    <w:uiPriority w:val="99"/>
    <w:locked/>
    <w:rsid w:val="008218D7"/>
    <w:rPr>
      <w:rFonts w:cs="Times New Roman"/>
      <w:sz w:val="24"/>
      <w:szCs w:val="24"/>
    </w:rPr>
  </w:style>
  <w:style w:type="paragraph" w:styleId="af">
    <w:name w:val="footnote text"/>
    <w:basedOn w:val="a"/>
    <w:link w:val="af0"/>
    <w:uiPriority w:val="99"/>
    <w:rsid w:val="008218D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locked/>
    <w:rsid w:val="008218D7"/>
    <w:rPr>
      <w:rFonts w:cs="Times New Roman"/>
    </w:rPr>
  </w:style>
  <w:style w:type="character" w:styleId="af1">
    <w:name w:val="Emphasis"/>
    <w:basedOn w:val="a0"/>
    <w:uiPriority w:val="20"/>
    <w:qFormat/>
    <w:rsid w:val="008218D7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31566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31566A"/>
    <w:rPr>
      <w:rFonts w:ascii="Tahoma" w:hAnsi="Tahoma" w:cs="Times New Roman"/>
      <w:sz w:val="16"/>
    </w:rPr>
  </w:style>
  <w:style w:type="paragraph" w:customStyle="1" w:styleId="13">
    <w:name w:val="Знак Знак Знак1 Знак"/>
    <w:basedOn w:val="a"/>
    <w:rsid w:val="009E102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2D37A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f4">
    <w:name w:val="Table Grid"/>
    <w:basedOn w:val="a1"/>
    <w:rsid w:val="00932E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9"/>
    <w:rsid w:val="00EB56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EB5692"/>
    <w:rPr>
      <w:rFonts w:ascii="Verdana" w:eastAsia="Calibri" w:hAnsi="Verdana"/>
      <w:b/>
      <w:color w:val="108F3E"/>
      <w:sz w:val="24"/>
    </w:rPr>
  </w:style>
  <w:style w:type="character" w:customStyle="1" w:styleId="50">
    <w:name w:val="Заголовок 5 Знак"/>
    <w:basedOn w:val="a0"/>
    <w:link w:val="5"/>
    <w:uiPriority w:val="99"/>
    <w:rsid w:val="00EB5692"/>
    <w:rPr>
      <w:rFonts w:eastAsia="Calibri"/>
      <w:b/>
      <w:sz w:val="24"/>
    </w:rPr>
  </w:style>
  <w:style w:type="paragraph" w:customStyle="1" w:styleId="1">
    <w:name w:val="Стиль1"/>
    <w:basedOn w:val="a"/>
    <w:uiPriority w:val="99"/>
    <w:rsid w:val="00EB5692"/>
    <w:pPr>
      <w:keepNext/>
      <w:keepLines/>
      <w:widowControl w:val="0"/>
      <w:numPr>
        <w:numId w:val="29"/>
      </w:numPr>
      <w:suppressLineNumbers/>
      <w:suppressAutoHyphens/>
      <w:spacing w:after="60"/>
    </w:pPr>
    <w:rPr>
      <w:b/>
      <w:sz w:val="28"/>
    </w:rPr>
  </w:style>
  <w:style w:type="paragraph" w:customStyle="1" w:styleId="2">
    <w:name w:val="Стиль2"/>
    <w:basedOn w:val="20"/>
    <w:uiPriority w:val="99"/>
    <w:rsid w:val="00EB5692"/>
    <w:pPr>
      <w:numPr>
        <w:ilvl w:val="1"/>
        <w:numId w:val="29"/>
      </w:numPr>
      <w:tabs>
        <w:tab w:val="clear" w:pos="1788"/>
        <w:tab w:val="num" w:pos="360"/>
      </w:tabs>
      <w:ind w:left="360"/>
    </w:pPr>
  </w:style>
  <w:style w:type="paragraph" w:styleId="20">
    <w:name w:val="List Number 2"/>
    <w:basedOn w:val="a"/>
    <w:uiPriority w:val="99"/>
    <w:rsid w:val="00EB5692"/>
    <w:pPr>
      <w:numPr>
        <w:numId w:val="30"/>
      </w:numPr>
      <w:tabs>
        <w:tab w:val="clear" w:pos="432"/>
        <w:tab w:val="num" w:pos="360"/>
      </w:tabs>
      <w:ind w:left="360" w:hanging="360"/>
    </w:pPr>
  </w:style>
  <w:style w:type="paragraph" w:customStyle="1" w:styleId="34">
    <w:name w:val="Стиль3"/>
    <w:basedOn w:val="25"/>
    <w:uiPriority w:val="99"/>
    <w:rsid w:val="00EB5692"/>
    <w:pPr>
      <w:widowControl w:val="0"/>
      <w:tabs>
        <w:tab w:val="num" w:pos="1307"/>
      </w:tabs>
      <w:adjustRightInd w:val="0"/>
      <w:spacing w:after="0"/>
      <w:ind w:left="1080"/>
      <w:jc w:val="both"/>
      <w:textAlignment w:val="baseline"/>
    </w:pPr>
    <w:rPr>
      <w:rFonts w:eastAsia="Calibri"/>
      <w:sz w:val="24"/>
      <w:szCs w:val="20"/>
    </w:rPr>
  </w:style>
  <w:style w:type="paragraph" w:styleId="af5">
    <w:name w:val="Title"/>
    <w:basedOn w:val="a"/>
    <w:link w:val="14"/>
    <w:uiPriority w:val="99"/>
    <w:qFormat/>
    <w:rsid w:val="00EB5692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rFonts w:eastAsia="Calibri"/>
      <w:sz w:val="28"/>
      <w:szCs w:val="20"/>
    </w:rPr>
  </w:style>
  <w:style w:type="character" w:customStyle="1" w:styleId="af6">
    <w:name w:val="Название Знак"/>
    <w:basedOn w:val="a0"/>
    <w:link w:val="af5"/>
    <w:rsid w:val="00EB569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link w:val="af5"/>
    <w:uiPriority w:val="99"/>
    <w:locked/>
    <w:rsid w:val="00EB5692"/>
    <w:rPr>
      <w:rFonts w:eastAsia="Calibri"/>
      <w:sz w:val="28"/>
    </w:rPr>
  </w:style>
  <w:style w:type="paragraph" w:customStyle="1" w:styleId="2-11">
    <w:name w:val="содержание2-11"/>
    <w:basedOn w:val="a"/>
    <w:uiPriority w:val="99"/>
    <w:rsid w:val="00EB5692"/>
    <w:pPr>
      <w:spacing w:after="60"/>
      <w:jc w:val="both"/>
    </w:pPr>
  </w:style>
  <w:style w:type="paragraph" w:styleId="af7">
    <w:name w:val="Body Text"/>
    <w:basedOn w:val="a"/>
    <w:link w:val="af8"/>
    <w:rsid w:val="00EB5692"/>
    <w:pPr>
      <w:spacing w:after="120"/>
    </w:pPr>
    <w:rPr>
      <w:rFonts w:eastAsia="Calibri"/>
      <w:szCs w:val="20"/>
    </w:rPr>
  </w:style>
  <w:style w:type="character" w:customStyle="1" w:styleId="af8">
    <w:name w:val="Основной текст Знак"/>
    <w:basedOn w:val="a0"/>
    <w:link w:val="af7"/>
    <w:rsid w:val="00EB5692"/>
    <w:rPr>
      <w:rFonts w:eastAsia="Calibri"/>
      <w:sz w:val="24"/>
    </w:rPr>
  </w:style>
  <w:style w:type="character" w:customStyle="1" w:styleId="ConsNormal0">
    <w:name w:val="ConsNormal Знак"/>
    <w:link w:val="ConsNormal"/>
    <w:uiPriority w:val="99"/>
    <w:locked/>
    <w:rsid w:val="00EB5692"/>
    <w:rPr>
      <w:rFonts w:ascii="Arial" w:hAnsi="Arial" w:cs="Arial"/>
    </w:rPr>
  </w:style>
  <w:style w:type="paragraph" w:customStyle="1" w:styleId="article">
    <w:name w:val="article"/>
    <w:basedOn w:val="a"/>
    <w:uiPriority w:val="99"/>
    <w:rsid w:val="00EB5692"/>
    <w:pPr>
      <w:spacing w:after="232"/>
      <w:ind w:left="348"/>
    </w:pPr>
    <w:rPr>
      <w:rFonts w:ascii="Verdana" w:hAnsi="Verdana"/>
      <w:color w:val="108F3E"/>
      <w:sz w:val="20"/>
      <w:szCs w:val="20"/>
    </w:rPr>
  </w:style>
  <w:style w:type="character" w:customStyle="1" w:styleId="FootnoteTextChar1">
    <w:name w:val="Footnote Text Char1"/>
    <w:uiPriority w:val="99"/>
    <w:semiHidden/>
    <w:rsid w:val="00EB5692"/>
    <w:rPr>
      <w:rFonts w:ascii="Times New Roman" w:eastAsia="Times New Roman" w:hAnsi="Times New Roman"/>
      <w:sz w:val="20"/>
      <w:szCs w:val="20"/>
    </w:rPr>
  </w:style>
  <w:style w:type="character" w:customStyle="1" w:styleId="BalloonTextChar1">
    <w:name w:val="Balloon Text Char1"/>
    <w:uiPriority w:val="99"/>
    <w:semiHidden/>
    <w:rsid w:val="00EB5692"/>
    <w:rPr>
      <w:rFonts w:ascii="Times New Roman" w:eastAsia="Times New Roman" w:hAnsi="Times New Roman"/>
      <w:sz w:val="0"/>
      <w:szCs w:val="0"/>
    </w:rPr>
  </w:style>
  <w:style w:type="character" w:customStyle="1" w:styleId="af9">
    <w:name w:val="Гипертекстовая ссылка"/>
    <w:uiPriority w:val="99"/>
    <w:rsid w:val="00EB5692"/>
    <w:rPr>
      <w:b/>
      <w:color w:val="008000"/>
      <w:sz w:val="20"/>
      <w:u w:val="single"/>
    </w:rPr>
  </w:style>
  <w:style w:type="paragraph" w:customStyle="1" w:styleId="ConsNonformat">
    <w:name w:val="ConsNonformat"/>
    <w:uiPriority w:val="99"/>
    <w:rsid w:val="00EB569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character" w:customStyle="1" w:styleId="afa">
    <w:name w:val="Текст примечания Знак"/>
    <w:link w:val="afb"/>
    <w:uiPriority w:val="99"/>
    <w:locked/>
    <w:rsid w:val="00EB5692"/>
  </w:style>
  <w:style w:type="paragraph" w:styleId="afb">
    <w:name w:val="annotation text"/>
    <w:basedOn w:val="a"/>
    <w:link w:val="afa"/>
    <w:uiPriority w:val="99"/>
    <w:rsid w:val="00EB5692"/>
    <w:rPr>
      <w:sz w:val="20"/>
      <w:szCs w:val="20"/>
    </w:rPr>
  </w:style>
  <w:style w:type="character" w:customStyle="1" w:styleId="15">
    <w:name w:val="Текст примечания Знак1"/>
    <w:basedOn w:val="a0"/>
    <w:link w:val="afb"/>
    <w:rsid w:val="00EB5692"/>
  </w:style>
  <w:style w:type="character" w:customStyle="1" w:styleId="CommentTextChar1">
    <w:name w:val="Comment Text Char1"/>
    <w:uiPriority w:val="99"/>
    <w:semiHidden/>
    <w:rsid w:val="00EB5692"/>
    <w:rPr>
      <w:rFonts w:ascii="Times New Roman" w:eastAsia="Times New Roman" w:hAnsi="Times New Roman"/>
      <w:sz w:val="20"/>
      <w:szCs w:val="20"/>
    </w:rPr>
  </w:style>
  <w:style w:type="paragraph" w:customStyle="1" w:styleId="16">
    <w:name w:val="Обычный1"/>
    <w:uiPriority w:val="99"/>
    <w:rsid w:val="00EB5692"/>
    <w:pPr>
      <w:widowControl w:val="0"/>
      <w:spacing w:line="260" w:lineRule="auto"/>
      <w:ind w:left="80" w:right="200" w:firstLine="560"/>
    </w:pPr>
    <w:rPr>
      <w:sz w:val="18"/>
    </w:rPr>
  </w:style>
  <w:style w:type="paragraph" w:customStyle="1" w:styleId="3">
    <w:name w:val="Стиль3 Знак Знак Знак"/>
    <w:basedOn w:val="25"/>
    <w:link w:val="35"/>
    <w:uiPriority w:val="99"/>
    <w:rsid w:val="00EB5692"/>
    <w:pPr>
      <w:widowControl w:val="0"/>
      <w:numPr>
        <w:numId w:val="31"/>
      </w:numPr>
      <w:adjustRightInd w:val="0"/>
      <w:spacing w:after="0"/>
      <w:jc w:val="both"/>
      <w:textAlignment w:val="baseline"/>
    </w:pPr>
    <w:rPr>
      <w:rFonts w:ascii="Arial" w:hAnsi="Arial"/>
      <w:sz w:val="24"/>
    </w:rPr>
  </w:style>
  <w:style w:type="character" w:customStyle="1" w:styleId="35">
    <w:name w:val="Стиль3 Знак Знак Знак Знак"/>
    <w:link w:val="3"/>
    <w:uiPriority w:val="99"/>
    <w:locked/>
    <w:rsid w:val="00EB5692"/>
    <w:rPr>
      <w:rFonts w:ascii="Arial" w:hAnsi="Arial"/>
      <w:sz w:val="24"/>
      <w:szCs w:val="24"/>
    </w:rPr>
  </w:style>
  <w:style w:type="paragraph" w:styleId="afc">
    <w:name w:val="List Bullet"/>
    <w:basedOn w:val="a"/>
    <w:autoRedefine/>
    <w:uiPriority w:val="99"/>
    <w:rsid w:val="00EB5692"/>
    <w:pPr>
      <w:widowControl w:val="0"/>
      <w:tabs>
        <w:tab w:val="num" w:pos="360"/>
        <w:tab w:val="num" w:pos="1698"/>
      </w:tabs>
      <w:ind w:left="360" w:hanging="990"/>
    </w:pPr>
    <w:rPr>
      <w:sz w:val="28"/>
      <w:szCs w:val="28"/>
    </w:rPr>
  </w:style>
  <w:style w:type="paragraph" w:styleId="36">
    <w:name w:val="Body Text 3"/>
    <w:basedOn w:val="a"/>
    <w:link w:val="37"/>
    <w:uiPriority w:val="99"/>
    <w:rsid w:val="00EB5692"/>
    <w:pPr>
      <w:widowControl w:val="0"/>
      <w:spacing w:after="120"/>
    </w:pPr>
    <w:rPr>
      <w:rFonts w:eastAsia="Calibri"/>
      <w:sz w:val="16"/>
      <w:szCs w:val="20"/>
    </w:rPr>
  </w:style>
  <w:style w:type="character" w:customStyle="1" w:styleId="37">
    <w:name w:val="Основной текст 3 Знак"/>
    <w:basedOn w:val="a0"/>
    <w:link w:val="36"/>
    <w:uiPriority w:val="99"/>
    <w:rsid w:val="00EB5692"/>
    <w:rPr>
      <w:rFonts w:eastAsia="Calibri"/>
      <w:sz w:val="16"/>
    </w:rPr>
  </w:style>
  <w:style w:type="paragraph" w:customStyle="1" w:styleId="ConsPlusDocList">
    <w:name w:val="ConsPlusDocList"/>
    <w:uiPriority w:val="99"/>
    <w:rsid w:val="00EB56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d">
    <w:name w:val="Основной абзац"/>
    <w:basedOn w:val="a"/>
    <w:uiPriority w:val="99"/>
    <w:rsid w:val="00EB5692"/>
    <w:pPr>
      <w:ind w:firstLine="709"/>
      <w:jc w:val="both"/>
    </w:pPr>
    <w:rPr>
      <w:sz w:val="22"/>
      <w:szCs w:val="22"/>
    </w:rPr>
  </w:style>
  <w:style w:type="paragraph" w:styleId="afe">
    <w:name w:val="No Spacing"/>
    <w:uiPriority w:val="99"/>
    <w:qFormat/>
    <w:rsid w:val="00EB5692"/>
    <w:rPr>
      <w:sz w:val="24"/>
      <w:szCs w:val="24"/>
    </w:rPr>
  </w:style>
  <w:style w:type="paragraph" w:styleId="aff">
    <w:name w:val="Normal (Web)"/>
    <w:basedOn w:val="a"/>
    <w:uiPriority w:val="99"/>
    <w:rsid w:val="00EB5692"/>
    <w:pPr>
      <w:spacing w:after="232"/>
      <w:ind w:left="348"/>
    </w:pPr>
    <w:rPr>
      <w:sz w:val="26"/>
      <w:szCs w:val="26"/>
    </w:rPr>
  </w:style>
  <w:style w:type="character" w:customStyle="1" w:styleId="EndnoteTextChar1">
    <w:name w:val="Endnote Text Char1"/>
    <w:uiPriority w:val="99"/>
    <w:semiHidden/>
    <w:rsid w:val="00EB5692"/>
    <w:rPr>
      <w:rFonts w:ascii="Times New Roman" w:eastAsia="Times New Roman" w:hAnsi="Times New Roman"/>
      <w:sz w:val="20"/>
      <w:szCs w:val="20"/>
    </w:rPr>
  </w:style>
  <w:style w:type="paragraph" w:customStyle="1" w:styleId="articlecxspmiddle">
    <w:name w:val="articlecxspmiddle"/>
    <w:basedOn w:val="a"/>
    <w:uiPriority w:val="99"/>
    <w:rsid w:val="00EB5692"/>
    <w:pPr>
      <w:spacing w:after="232"/>
      <w:ind w:left="348"/>
    </w:pPr>
    <w:rPr>
      <w:sz w:val="26"/>
      <w:szCs w:val="26"/>
    </w:rPr>
  </w:style>
  <w:style w:type="character" w:styleId="aff0">
    <w:name w:val="footnote reference"/>
    <w:uiPriority w:val="99"/>
    <w:rsid w:val="00EB5692"/>
    <w:rPr>
      <w:rFonts w:cs="Times New Roman"/>
      <w:vertAlign w:val="superscript"/>
    </w:rPr>
  </w:style>
  <w:style w:type="paragraph" w:styleId="aff1">
    <w:name w:val="List Paragraph"/>
    <w:basedOn w:val="a"/>
    <w:uiPriority w:val="34"/>
    <w:qFormat/>
    <w:rsid w:val="00EB5692"/>
    <w:pPr>
      <w:ind w:left="708"/>
    </w:pPr>
  </w:style>
  <w:style w:type="paragraph" w:styleId="HTML">
    <w:name w:val="HTML Preformatted"/>
    <w:basedOn w:val="a"/>
    <w:link w:val="HTML0"/>
    <w:uiPriority w:val="99"/>
    <w:unhideWhenUsed/>
    <w:rsid w:val="00EB5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5692"/>
    <w:rPr>
      <w:rFonts w:ascii="Courier New" w:hAnsi="Courier New"/>
    </w:rPr>
  </w:style>
  <w:style w:type="character" w:customStyle="1" w:styleId="aff2">
    <w:name w:val="Подзаголовок Знак"/>
    <w:link w:val="aff3"/>
    <w:rsid w:val="00EB5692"/>
    <w:rPr>
      <w:b/>
      <w:sz w:val="28"/>
      <w:szCs w:val="24"/>
    </w:rPr>
  </w:style>
  <w:style w:type="paragraph" w:styleId="aff3">
    <w:name w:val="Subtitle"/>
    <w:basedOn w:val="a"/>
    <w:link w:val="aff2"/>
    <w:qFormat/>
    <w:rsid w:val="00EB5692"/>
    <w:pPr>
      <w:ind w:right="27"/>
      <w:jc w:val="center"/>
    </w:pPr>
    <w:rPr>
      <w:b/>
      <w:sz w:val="28"/>
    </w:rPr>
  </w:style>
  <w:style w:type="character" w:customStyle="1" w:styleId="17">
    <w:name w:val="Подзаголовок Знак1"/>
    <w:basedOn w:val="a0"/>
    <w:link w:val="aff3"/>
    <w:rsid w:val="00EB56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msonormalbullet1gif">
    <w:name w:val="msonormalbullet1.gif"/>
    <w:basedOn w:val="a"/>
    <w:rsid w:val="00EB5692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EB5692"/>
    <w:pPr>
      <w:spacing w:before="100" w:beforeAutospacing="1" w:after="100" w:afterAutospacing="1"/>
    </w:pPr>
  </w:style>
  <w:style w:type="paragraph" w:customStyle="1" w:styleId="aff4">
    <w:name w:val="Стандарт"/>
    <w:basedOn w:val="a"/>
    <w:rsid w:val="00EB5692"/>
    <w:pPr>
      <w:ind w:firstLine="720"/>
      <w:jc w:val="both"/>
    </w:pPr>
    <w:rPr>
      <w:rFonts w:ascii="Times New Roman CYR" w:eastAsia="Calibri" w:hAnsi="Times New Roman CYR"/>
      <w:szCs w:val="20"/>
    </w:rPr>
  </w:style>
  <w:style w:type="paragraph" w:styleId="38">
    <w:name w:val="toc 3"/>
    <w:basedOn w:val="a"/>
    <w:next w:val="a"/>
    <w:autoRedefine/>
    <w:uiPriority w:val="39"/>
    <w:unhideWhenUsed/>
    <w:rsid w:val="00EB5692"/>
    <w:pPr>
      <w:tabs>
        <w:tab w:val="right" w:leader="dot" w:pos="9781"/>
      </w:tabs>
      <w:ind w:left="480"/>
    </w:pPr>
  </w:style>
  <w:style w:type="paragraph" w:styleId="51">
    <w:name w:val="toc 5"/>
    <w:basedOn w:val="a"/>
    <w:next w:val="a"/>
    <w:autoRedefine/>
    <w:uiPriority w:val="39"/>
    <w:unhideWhenUsed/>
    <w:rsid w:val="00EB5692"/>
    <w:pPr>
      <w:ind w:left="960"/>
    </w:pPr>
  </w:style>
  <w:style w:type="paragraph" w:styleId="61">
    <w:name w:val="toc 6"/>
    <w:basedOn w:val="a"/>
    <w:next w:val="a"/>
    <w:autoRedefine/>
    <w:uiPriority w:val="39"/>
    <w:unhideWhenUsed/>
    <w:rsid w:val="00EB5692"/>
    <w:pPr>
      <w:tabs>
        <w:tab w:val="right" w:leader="dot" w:pos="9781"/>
      </w:tabs>
      <w:ind w:left="851"/>
    </w:pPr>
  </w:style>
  <w:style w:type="paragraph" w:customStyle="1" w:styleId="xl33">
    <w:name w:val="xl33"/>
    <w:basedOn w:val="a"/>
    <w:rsid w:val="00EB5692"/>
    <w:pPr>
      <w:spacing w:before="100" w:beforeAutospacing="1" w:after="100" w:afterAutospacing="1"/>
      <w:jc w:val="right"/>
    </w:pPr>
  </w:style>
  <w:style w:type="paragraph" w:styleId="18">
    <w:name w:val="toc 1"/>
    <w:basedOn w:val="a"/>
    <w:next w:val="a"/>
    <w:autoRedefine/>
    <w:uiPriority w:val="39"/>
    <w:unhideWhenUsed/>
    <w:rsid w:val="00EB56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8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8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658C52B785DFCBB01E1CB19691A2BB488571301F8199343A7DE23534V234E" TargetMode="External"/><Relationship Id="rId13" Type="http://schemas.openxmlformats.org/officeDocument/2006/relationships/hyperlink" Target="consultantplus://offline/ref=3C658C52B785DFCBB01E02BC80FDF8B64D8A273B1A8491666222B968632D13C0A17F69025A5160AF5F1575V23B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658C52B785DFCBB01E1CB19691A2BB48857F331E8399343A7DE23534241997E63030401E5C61ABV53DE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658C52B785DFCBB01E1CB19691A2BB48857F331E8399343A7DE23534241997E63030401E5C61ADV537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3C658C52B785DFCBB01E1CB19691A2BB488571301F8199343A7DE23534V234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658C52B785DFCBB01E1CB19691A2BB488571301F8199343A7DE23534241997E63030401E5C68ABV53E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9F978F-9E9D-4973-BAE4-3336D0E9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12560</Words>
  <Characters>71593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ANO</Company>
  <LinksUpToDate>false</LinksUpToDate>
  <CharactersWithSpaces>83986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User</dc:creator>
  <cp:lastModifiedBy>ком</cp:lastModifiedBy>
  <cp:revision>11</cp:revision>
  <cp:lastPrinted>2016-03-23T11:07:00Z</cp:lastPrinted>
  <dcterms:created xsi:type="dcterms:W3CDTF">2016-03-15T09:42:00Z</dcterms:created>
  <dcterms:modified xsi:type="dcterms:W3CDTF">2016-03-23T11:09:00Z</dcterms:modified>
</cp:coreProperties>
</file>